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58" w:rsidRPr="005C6DE8" w:rsidRDefault="00155058" w:rsidP="00155058">
      <w:pPr>
        <w:rPr>
          <w:b/>
        </w:rPr>
      </w:pPr>
      <w:r w:rsidRPr="005C6DE8">
        <w:rPr>
          <w:b/>
        </w:rPr>
        <w:t xml:space="preserve">Thema dieses Informationsblattes: </w:t>
      </w:r>
      <w:r w:rsidR="00EE66C0">
        <w:rPr>
          <w:b/>
        </w:rPr>
        <w:t xml:space="preserve">Die Arbeit mit digitalen Modellen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093"/>
      </w:tblGrid>
      <w:tr w:rsidR="00BA78FA" w:rsidTr="00BA78FA">
        <w:tc>
          <w:tcPr>
            <w:tcW w:w="2689" w:type="dxa"/>
          </w:tcPr>
          <w:p w:rsidR="00BA78FA" w:rsidRDefault="00BA78FA">
            <w:r>
              <w:t>Autor</w:t>
            </w:r>
          </w:p>
        </w:tc>
        <w:tc>
          <w:tcPr>
            <w:tcW w:w="6093" w:type="dxa"/>
          </w:tcPr>
          <w:p w:rsidR="00BA78FA" w:rsidRDefault="00031F17">
            <w:r>
              <w:t xml:space="preserve">Janek </w:t>
            </w:r>
            <w:proofErr w:type="spellStart"/>
            <w:r>
              <w:t>Greskowiak</w:t>
            </w:r>
            <w:proofErr w:type="spellEnd"/>
          </w:p>
        </w:tc>
      </w:tr>
      <w:tr w:rsidR="00BA78FA" w:rsidTr="00BA78FA">
        <w:tc>
          <w:tcPr>
            <w:tcW w:w="2689" w:type="dxa"/>
          </w:tcPr>
          <w:p w:rsidR="00BA78FA" w:rsidRDefault="009B4388">
            <w:r>
              <w:t>Projektpartner</w:t>
            </w:r>
          </w:p>
        </w:tc>
        <w:tc>
          <w:tcPr>
            <w:tcW w:w="6093" w:type="dxa"/>
          </w:tcPr>
          <w:p w:rsidR="00BA78FA" w:rsidRDefault="00EB71CD">
            <w:r>
              <w:t>Universität Oldenburg</w:t>
            </w:r>
          </w:p>
        </w:tc>
      </w:tr>
      <w:tr w:rsidR="00BA78FA" w:rsidTr="00BA78FA">
        <w:tc>
          <w:tcPr>
            <w:tcW w:w="2689" w:type="dxa"/>
          </w:tcPr>
          <w:p w:rsidR="00BA78FA" w:rsidRDefault="00BA78FA">
            <w:r>
              <w:t>Datum</w:t>
            </w:r>
          </w:p>
        </w:tc>
        <w:tc>
          <w:tcPr>
            <w:tcW w:w="6093" w:type="dxa"/>
          </w:tcPr>
          <w:p w:rsidR="00BA78FA" w:rsidRDefault="00031F17">
            <w:r>
              <w:t>04.12.2017</w:t>
            </w:r>
          </w:p>
        </w:tc>
      </w:tr>
      <w:tr w:rsidR="00BA78FA" w:rsidRPr="00BA78FA" w:rsidTr="00BA78FA">
        <w:tc>
          <w:tcPr>
            <w:tcW w:w="2689" w:type="dxa"/>
          </w:tcPr>
          <w:p w:rsidR="00BA78FA" w:rsidRPr="00CE40F6" w:rsidRDefault="00BA78FA" w:rsidP="00BA78FA">
            <w:r w:rsidRPr="00CE40F6">
              <w:t xml:space="preserve">Creative </w:t>
            </w:r>
            <w:proofErr w:type="spellStart"/>
            <w:r w:rsidRPr="00CE40F6">
              <w:t>Commons</w:t>
            </w:r>
            <w:proofErr w:type="spellEnd"/>
            <w:r w:rsidRPr="00CE40F6">
              <w:t xml:space="preserve"> </w:t>
            </w:r>
            <w:proofErr w:type="spellStart"/>
            <w:r w:rsidRPr="00CE40F6">
              <w:t>License</w:t>
            </w:r>
            <w:proofErr w:type="spellEnd"/>
          </w:p>
          <w:p w:rsidR="00BA78FA" w:rsidRPr="00BA78FA" w:rsidRDefault="00BA78FA" w:rsidP="00155058">
            <w:r w:rsidRPr="00BA78FA">
              <w:t>(</w:t>
            </w:r>
            <w:hyperlink r:id="rId7" w:history="1">
              <w:r w:rsidRPr="00BA78FA">
                <w:rPr>
                  <w:rStyle w:val="Hyperlink"/>
                </w:rPr>
                <w:t>https://de.wikipedia.org/wiki/Creative_Commons</w:t>
              </w:r>
            </w:hyperlink>
            <w:r>
              <w:t xml:space="preserve"> </w:t>
            </w:r>
            <w:r w:rsidR="00155058">
              <w:t>)</w:t>
            </w:r>
          </w:p>
        </w:tc>
        <w:tc>
          <w:tcPr>
            <w:tcW w:w="6093" w:type="dxa"/>
          </w:tcPr>
          <w:p w:rsidR="00BA78FA" w:rsidRPr="00BA78FA" w:rsidRDefault="009B4388"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192405" cy="192405"/>
                  <wp:effectExtent l="0" t="0" r="0" b="0"/>
                  <wp:docPr id="3" name="Grafik 3" descr="Cc-by new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by new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192405" cy="192405"/>
                  <wp:effectExtent l="0" t="0" r="0" b="0"/>
                  <wp:docPr id="2" name="Grafik 2" descr="Cc-nc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-nc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192405" cy="192405"/>
                  <wp:effectExtent l="0" t="0" r="0" b="0"/>
                  <wp:docPr id="1" name="Grafik 1" descr="Cc-sa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c-sa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proofErr w:type="spellStart"/>
            <w:r>
              <w:t>by-nc-sa</w:t>
            </w:r>
            <w:proofErr w:type="spellEnd"/>
          </w:p>
        </w:tc>
      </w:tr>
    </w:tbl>
    <w:p w:rsidR="00B710B6" w:rsidRPr="00BA78FA" w:rsidRDefault="00B710B6"/>
    <w:p w:rsidR="00BA78FA" w:rsidRDefault="00BA78FA"/>
    <w:p w:rsidR="008F2BEE" w:rsidRPr="008F2BEE" w:rsidRDefault="00EB71CD" w:rsidP="008F2BEE">
      <w:pPr>
        <w:pStyle w:val="Listenabsatz"/>
        <w:numPr>
          <w:ilvl w:val="0"/>
          <w:numId w:val="2"/>
        </w:numPr>
      </w:pPr>
      <w:r w:rsidRPr="008F2BEE">
        <w:t>Beispiel</w:t>
      </w:r>
      <w:r w:rsidR="008F2BEE" w:rsidRPr="008F2BEE">
        <w:t xml:space="preserve">e von Modellierungsvideos (Simulationen). </w:t>
      </w:r>
    </w:p>
    <w:p w:rsidR="008F2BEE" w:rsidRPr="008F2BEE" w:rsidRDefault="00AF53DB" w:rsidP="008F2BEE">
      <w:pPr>
        <w:pStyle w:val="Listenabsatz"/>
        <w:numPr>
          <w:ilvl w:val="1"/>
          <w:numId w:val="2"/>
        </w:numPr>
      </w:pPr>
      <w:r w:rsidRPr="008F2BEE">
        <w:t xml:space="preserve">Simulation der dynamischen </w:t>
      </w:r>
      <w:proofErr w:type="spellStart"/>
      <w:r w:rsidRPr="008F2BEE">
        <w:t>Redoxzonen</w:t>
      </w:r>
      <w:proofErr w:type="spellEnd"/>
      <w:r w:rsidRPr="008F2BEE">
        <w:t xml:space="preserve"> für einen Uferfitrationsstandort (Trinkwassergewinnung über Entnahmebrunnen die direkt neben Oberflächengewässern platziert sind):</w:t>
      </w:r>
      <w:r w:rsidR="008F2BEE" w:rsidRPr="008F2BEE">
        <w:t xml:space="preserve"> </w:t>
      </w:r>
      <w:hyperlink r:id="rId14" w:history="1">
        <w:r w:rsidRPr="008F2BEE">
          <w:rPr>
            <w:color w:val="0070C0"/>
          </w:rPr>
          <w:t>http://www.staff.uni-oldenburg.de/janek.greskowiak/Riverbank_filtration.html</w:t>
        </w:r>
      </w:hyperlink>
    </w:p>
    <w:p w:rsidR="008F2BEE" w:rsidRPr="008F2BEE" w:rsidRDefault="008F2BEE" w:rsidP="008F2BEE">
      <w:pPr>
        <w:pStyle w:val="Listenabsatz"/>
        <w:ind w:left="1440"/>
      </w:pPr>
    </w:p>
    <w:p w:rsidR="00AF53DB" w:rsidRPr="008F2BEE" w:rsidRDefault="00AF53DB" w:rsidP="008F2BEE">
      <w:pPr>
        <w:pStyle w:val="Listenabsatz"/>
        <w:numPr>
          <w:ilvl w:val="1"/>
          <w:numId w:val="2"/>
        </w:numPr>
        <w:spacing w:after="0" w:line="240" w:lineRule="auto"/>
        <w:ind w:left="1418"/>
      </w:pPr>
      <w:r w:rsidRPr="008F2BEE">
        <w:t xml:space="preserve">Simulation der </w:t>
      </w:r>
      <w:proofErr w:type="spellStart"/>
      <w:r w:rsidRPr="008F2BEE">
        <w:t>Redoxzonen</w:t>
      </w:r>
      <w:proofErr w:type="spellEnd"/>
      <w:r w:rsidRPr="008F2BEE">
        <w:t xml:space="preserve"> unter einem Grundwasseranreicherungsbecken:</w:t>
      </w:r>
      <w:r w:rsidR="008F2BEE" w:rsidRPr="008F2BEE">
        <w:t xml:space="preserve"> </w:t>
      </w:r>
      <w:hyperlink r:id="rId15" w:history="1">
        <w:r w:rsidRPr="008F2BEE">
          <w:rPr>
            <w:color w:val="0070C0"/>
          </w:rPr>
          <w:t>http://www.staff.uni-oldenburg.de/janek.greskowiak/Riverbank_filtration.html</w:t>
        </w:r>
      </w:hyperlink>
    </w:p>
    <w:p w:rsidR="00AF53DB" w:rsidRPr="008F2BEE" w:rsidRDefault="00AF53DB" w:rsidP="00AF53DB">
      <w:pPr>
        <w:pStyle w:val="Listenabsatz"/>
      </w:pPr>
    </w:p>
    <w:p w:rsidR="00513923" w:rsidRDefault="00513923" w:rsidP="00EB71CD">
      <w:pPr>
        <w:pStyle w:val="Listenabsatz"/>
      </w:pPr>
    </w:p>
    <w:p w:rsidR="00EB71CD" w:rsidRPr="008F2BEE" w:rsidRDefault="00EB71CD" w:rsidP="00EB71CD">
      <w:pPr>
        <w:pStyle w:val="Listenabsatz"/>
        <w:numPr>
          <w:ilvl w:val="0"/>
          <w:numId w:val="2"/>
        </w:numPr>
      </w:pPr>
      <w:r w:rsidRPr="008F2BEE">
        <w:t>Wozu werden Modellierungen allgemein verwendet?</w:t>
      </w:r>
    </w:p>
    <w:p w:rsidR="00AF53DB" w:rsidRPr="008F2BEE" w:rsidRDefault="00AF53DB" w:rsidP="008F2BEE">
      <w:pPr>
        <w:pStyle w:val="Listenabsatz"/>
        <w:numPr>
          <w:ilvl w:val="0"/>
          <w:numId w:val="5"/>
        </w:numPr>
        <w:spacing w:after="0" w:line="240" w:lineRule="auto"/>
      </w:pPr>
      <w:r w:rsidRPr="008F2BEE">
        <w:t xml:space="preserve">Erlangung von Systemverständnis. </w:t>
      </w:r>
    </w:p>
    <w:p w:rsidR="00513923" w:rsidRPr="008F2BEE" w:rsidRDefault="00AF53DB" w:rsidP="008F2BEE">
      <w:pPr>
        <w:pStyle w:val="Listenabsatz"/>
        <w:numPr>
          <w:ilvl w:val="0"/>
          <w:numId w:val="5"/>
        </w:numPr>
        <w:spacing w:after="0" w:line="240" w:lineRule="auto"/>
      </w:pPr>
      <w:r w:rsidRPr="008F2BEE">
        <w:t>Testen von Arbeitshypothesen, wie ein System funktioniert.</w:t>
      </w:r>
    </w:p>
    <w:p w:rsidR="00AF53DB" w:rsidRPr="008F2BEE" w:rsidRDefault="00AF53DB" w:rsidP="008F2BEE">
      <w:pPr>
        <w:pStyle w:val="Listenabsatz"/>
        <w:numPr>
          <w:ilvl w:val="0"/>
          <w:numId w:val="5"/>
        </w:numPr>
        <w:spacing w:after="0" w:line="240" w:lineRule="auto"/>
      </w:pPr>
      <w:r w:rsidRPr="008F2BEE">
        <w:t xml:space="preserve">Prognose- und </w:t>
      </w:r>
      <w:proofErr w:type="spellStart"/>
      <w:r w:rsidRPr="008F2BEE">
        <w:t>Szenarienberechnungen</w:t>
      </w:r>
      <w:proofErr w:type="spellEnd"/>
      <w:r w:rsidRPr="008F2BEE">
        <w:t xml:space="preserve"> (was wäre wenn) </w:t>
      </w:r>
    </w:p>
    <w:p w:rsidR="00EB71CD" w:rsidRDefault="00EB71CD" w:rsidP="00EB71CD">
      <w:pPr>
        <w:pStyle w:val="Listenabsatz"/>
      </w:pPr>
    </w:p>
    <w:p w:rsidR="00EB71CD" w:rsidRDefault="00EB71CD" w:rsidP="00EB71CD">
      <w:pPr>
        <w:pStyle w:val="Listenabsatz"/>
        <w:numPr>
          <w:ilvl w:val="0"/>
          <w:numId w:val="2"/>
        </w:numPr>
      </w:pPr>
      <w:r>
        <w:t>Welche Erkenntnisse sollen aus einer Modellierung von Stoffflüssen beim Bau von SMART gewonnen werden?</w:t>
      </w:r>
    </w:p>
    <w:p w:rsidR="00AF53DB" w:rsidRPr="008F2BEE" w:rsidRDefault="00AF53DB" w:rsidP="008F2BEE">
      <w:pPr>
        <w:pStyle w:val="Listenabsatz"/>
        <w:numPr>
          <w:ilvl w:val="0"/>
          <w:numId w:val="6"/>
        </w:numPr>
        <w:spacing w:after="0" w:line="240" w:lineRule="auto"/>
      </w:pPr>
      <w:r w:rsidRPr="008F2BEE">
        <w:t xml:space="preserve">Erkenntnis, wie ein komplexes System funktioniert: </w:t>
      </w:r>
    </w:p>
    <w:p w:rsidR="00AF53DB" w:rsidRPr="008F2BEE" w:rsidRDefault="00AF53DB" w:rsidP="008F2BEE">
      <w:pPr>
        <w:pStyle w:val="Listenabsatz"/>
        <w:numPr>
          <w:ilvl w:val="0"/>
          <w:numId w:val="6"/>
        </w:numPr>
        <w:spacing w:after="0" w:line="240" w:lineRule="auto"/>
        <w:ind w:left="1776"/>
      </w:pPr>
      <w:r w:rsidRPr="008F2BEE">
        <w:t>Was sind die wesentlichen Einflussgrößen bzw. Prozesse die das System bestimmen.</w:t>
      </w:r>
    </w:p>
    <w:p w:rsidR="00EB71CD" w:rsidRPr="008F2BEE" w:rsidRDefault="00AF53DB" w:rsidP="008F2BEE">
      <w:pPr>
        <w:pStyle w:val="Listenabsatz"/>
        <w:numPr>
          <w:ilvl w:val="0"/>
          <w:numId w:val="6"/>
        </w:numPr>
        <w:spacing w:after="0" w:line="240" w:lineRule="auto"/>
        <w:ind w:left="1776"/>
      </w:pPr>
      <w:r w:rsidRPr="008F2BEE">
        <w:t xml:space="preserve">Welche Prozesse beeinflussen den mikrobiellen Abbau von Schadstoffen  </w:t>
      </w:r>
    </w:p>
    <w:p w:rsidR="00AF53DB" w:rsidRDefault="00AF53DB" w:rsidP="008F2BEE">
      <w:pPr>
        <w:ind w:left="347"/>
      </w:pPr>
    </w:p>
    <w:p w:rsidR="00EB71CD" w:rsidRDefault="00EB71CD" w:rsidP="00EB71CD">
      <w:pPr>
        <w:pStyle w:val="Listenabsatz"/>
        <w:numPr>
          <w:ilvl w:val="0"/>
          <w:numId w:val="2"/>
        </w:numPr>
      </w:pPr>
      <w:r>
        <w:t>Typischer Arbeitsplatz</w:t>
      </w:r>
      <w:r w:rsidR="008F2BEE">
        <w:t xml:space="preserve"> eines Modellierers:</w:t>
      </w:r>
    </w:p>
    <w:p w:rsidR="00031F17" w:rsidRPr="008F2BEE" w:rsidRDefault="00031F17" w:rsidP="00AF53DB">
      <w:pPr>
        <w:spacing w:after="0" w:line="240" w:lineRule="auto"/>
        <w:ind w:left="709"/>
      </w:pPr>
      <w:r w:rsidRPr="008F2BEE">
        <w:t>Die Modellierer arbeiten überwiegend am Computer</w:t>
      </w:r>
      <w:r w:rsidR="00D977CF" w:rsidRPr="008F2BEE">
        <w:t xml:space="preserve"> aber im intensiven Austausch mit den Kollegen welche die Experimente durchführen</w:t>
      </w:r>
      <w:r w:rsidRPr="008F2BEE">
        <w:t>:</w:t>
      </w:r>
      <w:bookmarkStart w:id="0" w:name="_GoBack"/>
      <w:bookmarkEnd w:id="0"/>
    </w:p>
    <w:p w:rsidR="00EB71CD" w:rsidRPr="008F2BEE" w:rsidRDefault="00031F17" w:rsidP="00AF53DB">
      <w:pPr>
        <w:pStyle w:val="Listenabsatz"/>
        <w:numPr>
          <w:ilvl w:val="0"/>
          <w:numId w:val="4"/>
        </w:numPr>
        <w:spacing w:after="0" w:line="240" w:lineRule="auto"/>
      </w:pPr>
      <w:r w:rsidRPr="008F2BEE">
        <w:t xml:space="preserve">Vorbereitung von Modelleingabewerten (Datensätze) meist mit Hilfe von Geoinformationssysteme und/oder selbstprogrammierten Hilfsprogrammen in Script-Sprachen </w:t>
      </w:r>
    </w:p>
    <w:p w:rsidR="00031F17" w:rsidRPr="008F2BEE" w:rsidRDefault="00031F17" w:rsidP="00AF53DB">
      <w:pPr>
        <w:pStyle w:val="Listenabsatz"/>
        <w:numPr>
          <w:ilvl w:val="0"/>
          <w:numId w:val="4"/>
        </w:numPr>
        <w:spacing w:after="0" w:line="240" w:lineRule="auto"/>
      </w:pPr>
      <w:r w:rsidRPr="008F2BEE">
        <w:t>Aufbau von Modellen und Dateneingabe in spezieller Software (Benutzerüberflächen) zur Modellierung</w:t>
      </w:r>
    </w:p>
    <w:p w:rsidR="00031F17" w:rsidRPr="008F2BEE" w:rsidRDefault="00031F17" w:rsidP="00AF53DB">
      <w:pPr>
        <w:pStyle w:val="Listenabsatz"/>
        <w:numPr>
          <w:ilvl w:val="0"/>
          <w:numId w:val="4"/>
        </w:numPr>
        <w:spacing w:after="0" w:line="240" w:lineRule="auto"/>
      </w:pPr>
      <w:r w:rsidRPr="008F2BEE">
        <w:t>„Post-Processing“ der Modellausgabedaten, Vergleich mit Messdaten, Eval</w:t>
      </w:r>
      <w:r w:rsidR="00AF53DB" w:rsidRPr="008F2BEE">
        <w:t>uierung der Modelgüte (wie gut s</w:t>
      </w:r>
      <w:r w:rsidRPr="008F2BEE">
        <w:t>timmt das Modell mit der Realität überein)</w:t>
      </w:r>
    </w:p>
    <w:p w:rsidR="00D977CF" w:rsidRPr="008F2BEE" w:rsidRDefault="00D977CF" w:rsidP="00AF53DB">
      <w:pPr>
        <w:pStyle w:val="Listenabsatz"/>
        <w:numPr>
          <w:ilvl w:val="0"/>
          <w:numId w:val="4"/>
        </w:numPr>
        <w:spacing w:after="0" w:line="240" w:lineRule="auto"/>
      </w:pPr>
      <w:r w:rsidRPr="008F2BEE">
        <w:t>Diskussion mit den Experimentatoren</w:t>
      </w:r>
    </w:p>
    <w:sectPr w:rsidR="00D977CF" w:rsidRPr="008F2BEE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D7" w:rsidRDefault="00402ED7" w:rsidP="00155058">
      <w:pPr>
        <w:spacing w:after="0" w:line="240" w:lineRule="auto"/>
      </w:pPr>
      <w:r>
        <w:separator/>
      </w:r>
    </w:p>
  </w:endnote>
  <w:endnote w:type="continuationSeparator" w:id="0">
    <w:p w:rsidR="00402ED7" w:rsidRDefault="00402ED7" w:rsidP="0015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D7" w:rsidRDefault="00402ED7" w:rsidP="00155058">
      <w:pPr>
        <w:spacing w:after="0" w:line="240" w:lineRule="auto"/>
      </w:pPr>
      <w:r>
        <w:separator/>
      </w:r>
    </w:p>
  </w:footnote>
  <w:footnote w:type="continuationSeparator" w:id="0">
    <w:p w:rsidR="00402ED7" w:rsidRDefault="00402ED7" w:rsidP="0015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58" w:rsidRPr="005C6DE8" w:rsidRDefault="00155058" w:rsidP="00155058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C21D5A3" wp14:editId="390DC294">
          <wp:simplePos x="0" y="0"/>
          <wp:positionH relativeFrom="column">
            <wp:posOffset>-90170</wp:posOffset>
          </wp:positionH>
          <wp:positionV relativeFrom="paragraph">
            <wp:posOffset>-49530</wp:posOffset>
          </wp:positionV>
          <wp:extent cx="1343025" cy="763270"/>
          <wp:effectExtent l="0" t="0" r="952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E8">
      <w:t xml:space="preserve">Das </w:t>
    </w:r>
    <w:proofErr w:type="spellStart"/>
    <w:r w:rsidRPr="005C6DE8">
      <w:t>TrinkWave</w:t>
    </w:r>
    <w:proofErr w:type="spellEnd"/>
    <w:r w:rsidRPr="005C6DE8">
      <w:t xml:space="preserve"> Projekt hat das Ziel aus Abwasser, durch moderne Technik, wieder Trinkwasser zu machen. Die verschiedenen Informationsblätter erklären die Techniken, die dafür notwendig sind.</w:t>
    </w:r>
  </w:p>
  <w:p w:rsidR="00155058" w:rsidRDefault="001550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CAB"/>
    <w:multiLevelType w:val="hybridMultilevel"/>
    <w:tmpl w:val="7B54D510"/>
    <w:lvl w:ilvl="0" w:tplc="DED056AC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007989"/>
    <w:multiLevelType w:val="hybridMultilevel"/>
    <w:tmpl w:val="EACE82B6"/>
    <w:lvl w:ilvl="0" w:tplc="8E34D8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2D61"/>
    <w:multiLevelType w:val="hybridMultilevel"/>
    <w:tmpl w:val="1E3AE8B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5915F1"/>
    <w:multiLevelType w:val="hybridMultilevel"/>
    <w:tmpl w:val="E084A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463D1"/>
    <w:multiLevelType w:val="hybridMultilevel"/>
    <w:tmpl w:val="35EE4C7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DE08D6"/>
    <w:multiLevelType w:val="hybridMultilevel"/>
    <w:tmpl w:val="42AC15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FA"/>
    <w:rsid w:val="00031F17"/>
    <w:rsid w:val="00155058"/>
    <w:rsid w:val="00402ED7"/>
    <w:rsid w:val="00411C00"/>
    <w:rsid w:val="00513923"/>
    <w:rsid w:val="008F2BEE"/>
    <w:rsid w:val="009A4A67"/>
    <w:rsid w:val="009B4388"/>
    <w:rsid w:val="00AF53DB"/>
    <w:rsid w:val="00B710B6"/>
    <w:rsid w:val="00BA78FA"/>
    <w:rsid w:val="00CE40F6"/>
    <w:rsid w:val="00CF34F8"/>
    <w:rsid w:val="00D546E3"/>
    <w:rsid w:val="00D977CF"/>
    <w:rsid w:val="00EB71CD"/>
    <w:rsid w:val="00E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2B113-3CD2-449C-A62D-888B77A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78F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B71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F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058"/>
  </w:style>
  <w:style w:type="paragraph" w:styleId="Fuzeile">
    <w:name w:val="footer"/>
    <w:basedOn w:val="Standard"/>
    <w:link w:val="FuzeileZchn"/>
    <w:uiPriority w:val="99"/>
    <w:unhideWhenUsed/>
    <w:rsid w:val="0015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atei:Cc-by_new.svg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Creative_Commons" TargetMode="External"/><Relationship Id="rId12" Type="http://schemas.openxmlformats.org/officeDocument/2006/relationships/hyperlink" Target="https://de.wikipedia.org/wiki/Datei:Cc-sa.sv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staff.uni-oldenburg.de/janek.greskowiak/Riverbank_filtration.html" TargetMode="External"/><Relationship Id="rId10" Type="http://schemas.openxmlformats.org/officeDocument/2006/relationships/hyperlink" Target="https://de.wikipedia.org/wiki/Datei:Cc-nc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staff.uni-oldenburg.de/janek.greskowiak/Riverbank_filtra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8</cp:revision>
  <dcterms:created xsi:type="dcterms:W3CDTF">2017-12-11T13:40:00Z</dcterms:created>
  <dcterms:modified xsi:type="dcterms:W3CDTF">2018-03-12T11:39:00Z</dcterms:modified>
</cp:coreProperties>
</file>