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1"/>
        <w:tblW w:w="10485" w:type="dxa"/>
        <w:tblInd w:w="0" w:type="dxa"/>
        <w:tblLook w:val="04A0" w:firstRow="1" w:lastRow="0" w:firstColumn="1" w:lastColumn="0" w:noHBand="0" w:noVBand="1"/>
      </w:tblPr>
      <w:tblGrid>
        <w:gridCol w:w="1555"/>
        <w:gridCol w:w="8221"/>
        <w:gridCol w:w="709"/>
      </w:tblGrid>
      <w:tr w:rsidR="00872D48" w:rsidRPr="00872D48" w14:paraId="377A01DC" w14:textId="77777777" w:rsidTr="005C7CF5">
        <w:tc>
          <w:tcPr>
            <w:tcW w:w="1555" w:type="dxa"/>
            <w:tcBorders>
              <w:top w:val="single" w:sz="4" w:space="0" w:color="auto"/>
              <w:left w:val="single" w:sz="4" w:space="0" w:color="auto"/>
              <w:bottom w:val="single" w:sz="4" w:space="0" w:color="auto"/>
              <w:right w:val="single" w:sz="4" w:space="0" w:color="auto"/>
            </w:tcBorders>
            <w:vAlign w:val="center"/>
            <w:hideMark/>
          </w:tcPr>
          <w:p w14:paraId="3EC04153" w14:textId="77777777" w:rsidR="00872D48" w:rsidRPr="00872D48" w:rsidRDefault="00872D48" w:rsidP="005C7CF5">
            <w:pPr>
              <w:pageBreakBefore/>
              <w:jc w:val="center"/>
              <w:rPr>
                <w:b/>
              </w:rPr>
            </w:pPr>
            <w:r w:rsidRPr="00872D48">
              <w:rPr>
                <w:b/>
                <w:color w:val="92D050"/>
                <w:sz w:val="28"/>
              </w:rPr>
              <w:t>V1</w:t>
            </w:r>
            <w:r w:rsidRPr="00872D48">
              <w:rPr>
                <w:b/>
                <w:color w:val="92D050"/>
                <w:sz w:val="28"/>
              </w:rPr>
              <w:br w:type="page"/>
            </w:r>
          </w:p>
        </w:tc>
        <w:tc>
          <w:tcPr>
            <w:tcW w:w="8221" w:type="dxa"/>
            <w:tcBorders>
              <w:top w:val="single" w:sz="4" w:space="0" w:color="auto"/>
              <w:left w:val="single" w:sz="4" w:space="0" w:color="auto"/>
              <w:bottom w:val="single" w:sz="4" w:space="0" w:color="auto"/>
              <w:right w:val="single" w:sz="4" w:space="0" w:color="auto"/>
            </w:tcBorders>
            <w:hideMark/>
          </w:tcPr>
          <w:p w14:paraId="7096DF1F" w14:textId="77777777" w:rsidR="00872D48" w:rsidRPr="00872D48" w:rsidRDefault="00872D48" w:rsidP="00872D48">
            <w:pPr>
              <w:jc w:val="center"/>
              <w:rPr>
                <w:b/>
              </w:rPr>
            </w:pPr>
            <w:r w:rsidRPr="00872D48">
              <w:rPr>
                <w:b/>
                <w:sz w:val="32"/>
              </w:rPr>
              <w:t>Untersuchung des Mikroplastikgehalts von Fließgewässern (Probenentnahme)</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FA9D86" w14:textId="6CE2B089" w:rsidR="00872D48" w:rsidRPr="00872D48" w:rsidRDefault="00D20870" w:rsidP="005C7CF5">
            <w:pPr>
              <w:jc w:val="center"/>
              <w:rPr>
                <w:b/>
              </w:rPr>
            </w:pPr>
            <w:r>
              <w:rPr>
                <w:b/>
                <w:color w:val="92D050"/>
                <w:sz w:val="28"/>
              </w:rPr>
              <w:t>S</w:t>
            </w:r>
          </w:p>
        </w:tc>
      </w:tr>
      <w:tr w:rsidR="00872D48" w:rsidRPr="00872D48" w14:paraId="04E8872C" w14:textId="77777777" w:rsidTr="00872D48">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5EA62924" w14:textId="77777777" w:rsidR="00C51AAD" w:rsidRDefault="00C51AAD" w:rsidP="00872D48"/>
          <w:p w14:paraId="27852A37" w14:textId="77777777" w:rsidR="00872D48" w:rsidRPr="00872D48" w:rsidRDefault="00872D48" w:rsidP="00872D48">
            <w:r w:rsidRPr="00872D48">
              <w:t>Zeit:</w:t>
            </w:r>
          </w:p>
        </w:tc>
        <w:tc>
          <w:tcPr>
            <w:tcW w:w="8930" w:type="dxa"/>
            <w:gridSpan w:val="2"/>
            <w:tcBorders>
              <w:top w:val="single" w:sz="4" w:space="0" w:color="auto"/>
              <w:left w:val="single" w:sz="4" w:space="0" w:color="auto"/>
              <w:bottom w:val="single" w:sz="4" w:space="0" w:color="auto"/>
              <w:right w:val="single" w:sz="4" w:space="0" w:color="auto"/>
            </w:tcBorders>
          </w:tcPr>
          <w:p w14:paraId="3AB1352E" w14:textId="77777777" w:rsidR="00C51AAD" w:rsidRDefault="00C51AAD" w:rsidP="00872D48"/>
          <w:p w14:paraId="3B51FE34" w14:textId="77777777" w:rsidR="00872D48" w:rsidRDefault="00872D48" w:rsidP="00872D48">
            <w:r w:rsidRPr="00872D48">
              <w:t>ca. 60 min (pro Entnahmestandort – ohne Anfahrt)</w:t>
            </w:r>
          </w:p>
          <w:p w14:paraId="1046BDB5" w14:textId="77777777" w:rsidR="00872D48" w:rsidRPr="00872D48" w:rsidRDefault="00872D48" w:rsidP="00460CA6"/>
        </w:tc>
      </w:tr>
      <w:tr w:rsidR="00872D48" w:rsidRPr="00872D48" w14:paraId="4BF3B08F" w14:textId="77777777" w:rsidTr="00872D48">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67966239" w14:textId="77777777" w:rsidR="00C51AAD" w:rsidRDefault="00C51AAD" w:rsidP="00872D48"/>
          <w:p w14:paraId="0F430A3D" w14:textId="77777777" w:rsidR="00872D48" w:rsidRPr="00872D48" w:rsidRDefault="00872D48" w:rsidP="00872D48">
            <w:r w:rsidRPr="00872D48">
              <w:t>Ziele:</w:t>
            </w:r>
          </w:p>
        </w:tc>
        <w:tc>
          <w:tcPr>
            <w:tcW w:w="8930" w:type="dxa"/>
            <w:gridSpan w:val="2"/>
            <w:tcBorders>
              <w:top w:val="single" w:sz="4" w:space="0" w:color="auto"/>
              <w:left w:val="single" w:sz="4" w:space="0" w:color="auto"/>
              <w:bottom w:val="single" w:sz="4" w:space="0" w:color="auto"/>
              <w:right w:val="single" w:sz="4" w:space="0" w:color="auto"/>
            </w:tcBorders>
          </w:tcPr>
          <w:p w14:paraId="19EC7E5C" w14:textId="77777777" w:rsidR="00C51AAD" w:rsidRDefault="00C51AAD" w:rsidP="00C51AAD">
            <w:pPr>
              <w:ind w:left="720"/>
              <w:contextualSpacing/>
            </w:pPr>
          </w:p>
          <w:p w14:paraId="05ADA78C" w14:textId="40667C75" w:rsidR="0085327A" w:rsidRDefault="0085327A" w:rsidP="00A011EE">
            <w:pPr>
              <w:numPr>
                <w:ilvl w:val="0"/>
                <w:numId w:val="16"/>
              </w:numPr>
              <w:contextualSpacing/>
            </w:pPr>
            <w:r>
              <w:t xml:space="preserve">Schülerinnen und Schüler verwenden den </w:t>
            </w:r>
            <w:r w:rsidR="00E10776">
              <w:t>zuvor</w:t>
            </w:r>
            <w:r>
              <w:t xml:space="preserve"> gefertigten Manta-Trawl um einem Fließgewässer Treibgut zu entnehmen, welches</w:t>
            </w:r>
            <w:r w:rsidR="00E10776">
              <w:t xml:space="preserve"> anschließend</w:t>
            </w:r>
            <w:r>
              <w:t xml:space="preserve"> in </w:t>
            </w:r>
            <w:r w:rsidR="003D205A">
              <w:t>V2_A</w:t>
            </w:r>
            <w:r>
              <w:t>uswertung sortiert und klassifiziert wird.</w:t>
            </w:r>
          </w:p>
          <w:p w14:paraId="20B84BBE" w14:textId="120A7E2C" w:rsidR="00872D48" w:rsidRDefault="00A723D7" w:rsidP="00C51AAD">
            <w:pPr>
              <w:numPr>
                <w:ilvl w:val="0"/>
                <w:numId w:val="16"/>
              </w:numPr>
              <w:contextualSpacing/>
            </w:pPr>
            <w:r>
              <w:t xml:space="preserve">Schülerinnen und Schüler </w:t>
            </w:r>
            <w:r w:rsidR="00872D48" w:rsidRPr="00C51AAD">
              <w:t>führen eine wissenschaftliche Freilanduntersuchung durch</w:t>
            </w:r>
            <w:r w:rsidR="00C51AAD" w:rsidRPr="00C51AAD">
              <w:t>.</w:t>
            </w:r>
          </w:p>
          <w:p w14:paraId="00A9717F" w14:textId="77777777" w:rsidR="0085327A" w:rsidRDefault="0085327A" w:rsidP="0085327A">
            <w:pPr>
              <w:numPr>
                <w:ilvl w:val="0"/>
                <w:numId w:val="16"/>
              </w:numPr>
              <w:contextualSpacing/>
            </w:pPr>
            <w:r>
              <w:t>Schülerinnen und Schüler erlernen fachgerechte Arbeitsweisen und wenden diese an einem konkreten Beispiel an.</w:t>
            </w:r>
          </w:p>
          <w:p w14:paraId="07A0F699" w14:textId="5A3B486C" w:rsidR="00977A67" w:rsidRDefault="00977A67" w:rsidP="00C51AAD">
            <w:pPr>
              <w:numPr>
                <w:ilvl w:val="0"/>
                <w:numId w:val="16"/>
              </w:numPr>
              <w:contextualSpacing/>
            </w:pPr>
            <w:r>
              <w:t>Stärkung der sozialen Kompetenz (einige Arbeitsschritte sollten arbeitsteilig durchgeführt werden).</w:t>
            </w:r>
          </w:p>
          <w:p w14:paraId="593E73F7" w14:textId="77777777" w:rsidR="00C51AAD" w:rsidRPr="00C51AAD" w:rsidRDefault="00C51AAD" w:rsidP="0085327A">
            <w:pPr>
              <w:ind w:left="720"/>
              <w:contextualSpacing/>
            </w:pPr>
          </w:p>
        </w:tc>
      </w:tr>
      <w:tr w:rsidR="00872D48" w:rsidRPr="00872D48" w14:paraId="5126D337" w14:textId="77777777" w:rsidTr="00872D48">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5EC93204" w14:textId="77777777" w:rsidR="00C51AAD" w:rsidRDefault="00C51AAD" w:rsidP="00872D48"/>
          <w:p w14:paraId="6790BC03" w14:textId="77777777" w:rsidR="00872D48" w:rsidRPr="00872D48" w:rsidRDefault="00872D48" w:rsidP="00872D48">
            <w:r w:rsidRPr="00872D48">
              <w:t>Material:</w:t>
            </w:r>
          </w:p>
        </w:tc>
        <w:tc>
          <w:tcPr>
            <w:tcW w:w="8930" w:type="dxa"/>
            <w:gridSpan w:val="2"/>
            <w:tcBorders>
              <w:top w:val="single" w:sz="4" w:space="0" w:color="auto"/>
              <w:left w:val="single" w:sz="4" w:space="0" w:color="auto"/>
              <w:bottom w:val="single" w:sz="4" w:space="0" w:color="auto"/>
              <w:right w:val="single" w:sz="4" w:space="0" w:color="auto"/>
            </w:tcBorders>
          </w:tcPr>
          <w:p w14:paraId="3689A2E5" w14:textId="77777777" w:rsidR="00C51AAD" w:rsidRDefault="00C51AAD" w:rsidP="00872D48"/>
          <w:p w14:paraId="593B02EE" w14:textId="77777777" w:rsidR="00872D48" w:rsidRPr="00872D48" w:rsidRDefault="00872D48" w:rsidP="00872D48">
            <w:r w:rsidRPr="00872D48">
              <w:t xml:space="preserve">Wathose, Manta-Trawl, 20-25 m Seil, 2 Karabinerhaken, Zollstock/Maßband, </w:t>
            </w:r>
            <w:r w:rsidRPr="00872D48">
              <w:br/>
              <w:t>Stoppuhr (Handy), 10 l Wassereimer, Spritzflasche, 5 l Kanister mit Leitungswasser, Plastikwanne, Schottflaschen (0,5 l; eine pro Entnahmestandort), Stift (Edding), Trichter, Notitzblock (Handy), Protokoll „Probenentnahme“ (eines pro Entnahmestandort)</w:t>
            </w:r>
          </w:p>
          <w:p w14:paraId="47EC5933" w14:textId="77777777" w:rsidR="00872D48" w:rsidRPr="00872D48" w:rsidRDefault="00872D48" w:rsidP="00872D48"/>
        </w:tc>
      </w:tr>
      <w:tr w:rsidR="00872D48" w:rsidRPr="00872D48" w14:paraId="495ABEFB" w14:textId="77777777" w:rsidTr="00872D48">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5981CF14" w14:textId="77777777" w:rsidR="00C51AAD" w:rsidRDefault="00C51AAD" w:rsidP="00872D48"/>
          <w:p w14:paraId="63F213E5" w14:textId="77777777" w:rsidR="00872D48" w:rsidRPr="00872D48" w:rsidRDefault="00872D48" w:rsidP="00872D48">
            <w:r w:rsidRPr="00872D48">
              <w:t>Durchführung:</w:t>
            </w:r>
          </w:p>
        </w:tc>
        <w:tc>
          <w:tcPr>
            <w:tcW w:w="8930" w:type="dxa"/>
            <w:gridSpan w:val="2"/>
            <w:tcBorders>
              <w:top w:val="single" w:sz="4" w:space="0" w:color="auto"/>
              <w:left w:val="single" w:sz="4" w:space="0" w:color="auto"/>
              <w:bottom w:val="single" w:sz="4" w:space="0" w:color="auto"/>
              <w:right w:val="single" w:sz="4" w:space="0" w:color="auto"/>
            </w:tcBorders>
          </w:tcPr>
          <w:p w14:paraId="58F22C08" w14:textId="77777777" w:rsidR="00872D48" w:rsidRPr="00872D48" w:rsidRDefault="00872D48" w:rsidP="00872D48"/>
          <w:tbl>
            <w:tblPr>
              <w:tblStyle w:val="Tabellenraster1"/>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52"/>
              <w:gridCol w:w="4352"/>
            </w:tblGrid>
            <w:tr w:rsidR="00872D48" w:rsidRPr="00872D48" w14:paraId="66068C1D" w14:textId="77777777" w:rsidTr="00872D48">
              <w:tc>
                <w:tcPr>
                  <w:tcW w:w="4352" w:type="dxa"/>
                  <w:tcBorders>
                    <w:top w:val="nil"/>
                    <w:left w:val="nil"/>
                    <w:bottom w:val="single" w:sz="4" w:space="0" w:color="auto"/>
                    <w:right w:val="single" w:sz="4" w:space="0" w:color="auto"/>
                  </w:tcBorders>
                  <w:shd w:val="clear" w:color="auto" w:fill="D9D9D9"/>
                  <w:hideMark/>
                </w:tcPr>
                <w:p w14:paraId="5D9001B3" w14:textId="77777777" w:rsidR="00872D48" w:rsidRPr="00872D48" w:rsidRDefault="00872D48" w:rsidP="00872D48">
                  <w:pPr>
                    <w:jc w:val="center"/>
                    <w:rPr>
                      <w:b/>
                    </w:rPr>
                  </w:pPr>
                  <w:r w:rsidRPr="00872D48">
                    <w:rPr>
                      <w:b/>
                    </w:rPr>
                    <w:t>Probenentnahme ohne Brücke</w:t>
                  </w:r>
                </w:p>
              </w:tc>
              <w:tc>
                <w:tcPr>
                  <w:tcW w:w="4352" w:type="dxa"/>
                  <w:tcBorders>
                    <w:top w:val="nil"/>
                    <w:left w:val="single" w:sz="4" w:space="0" w:color="auto"/>
                    <w:bottom w:val="single" w:sz="4" w:space="0" w:color="auto"/>
                    <w:right w:val="nil"/>
                  </w:tcBorders>
                  <w:shd w:val="clear" w:color="auto" w:fill="D9D9D9"/>
                  <w:hideMark/>
                </w:tcPr>
                <w:p w14:paraId="789E2536" w14:textId="77777777" w:rsidR="00872D48" w:rsidRPr="00872D48" w:rsidRDefault="00872D48" w:rsidP="00872D48">
                  <w:pPr>
                    <w:jc w:val="center"/>
                    <w:rPr>
                      <w:b/>
                    </w:rPr>
                  </w:pPr>
                  <w:r w:rsidRPr="00872D48">
                    <w:rPr>
                      <w:b/>
                    </w:rPr>
                    <w:t>Probenentnahme von einer Brücke aus</w:t>
                  </w:r>
                </w:p>
              </w:tc>
            </w:tr>
            <w:tr w:rsidR="00872D48" w:rsidRPr="00872D48" w14:paraId="57B6FEFE" w14:textId="77777777">
              <w:tc>
                <w:tcPr>
                  <w:tcW w:w="4352" w:type="dxa"/>
                  <w:tcBorders>
                    <w:top w:val="single" w:sz="4" w:space="0" w:color="auto"/>
                    <w:left w:val="nil"/>
                    <w:bottom w:val="nil"/>
                    <w:right w:val="single" w:sz="4" w:space="0" w:color="auto"/>
                  </w:tcBorders>
                </w:tcPr>
                <w:p w14:paraId="243A2C59" w14:textId="225EFCE5" w:rsidR="00872D48" w:rsidRPr="00872D48" w:rsidRDefault="00872D48" w:rsidP="00872D48">
                  <w:pPr>
                    <w:rPr>
                      <w:b/>
                    </w:rPr>
                  </w:pPr>
                </w:p>
                <w:p w14:paraId="66C416D0" w14:textId="77777777" w:rsidR="00872D48" w:rsidRPr="00872D48" w:rsidRDefault="00872D48" w:rsidP="00872D48">
                  <w:pPr>
                    <w:rPr>
                      <w:b/>
                    </w:rPr>
                  </w:pPr>
                  <w:r w:rsidRPr="00872D48">
                    <w:rPr>
                      <w:b/>
                    </w:rPr>
                    <w:t>Errichtung einer „Ersatzbrücke“:</w:t>
                  </w:r>
                </w:p>
                <w:p w14:paraId="0BAC2A85" w14:textId="77777777" w:rsidR="00872D48" w:rsidRPr="00872D48" w:rsidRDefault="00872D48" w:rsidP="00872D48">
                  <w:pPr>
                    <w:numPr>
                      <w:ilvl w:val="0"/>
                      <w:numId w:val="20"/>
                    </w:numPr>
                    <w:ind w:left="346"/>
                    <w:contextualSpacing/>
                  </w:pPr>
                  <w:r w:rsidRPr="00872D48">
                    <w:t>An beiden Seilenden einen Henkersknoten knüpfen und in die entstandene Schlaufe ein Karabinerhaken ei</w:t>
                  </w:r>
                  <w:r w:rsidR="005C7CF5">
                    <w:t>n</w:t>
                  </w:r>
                  <w:r w:rsidRPr="00872D48">
                    <w:t>hängen.</w:t>
                  </w:r>
                </w:p>
                <w:p w14:paraId="66E7D494" w14:textId="77777777" w:rsidR="00872D48" w:rsidRPr="00872D48" w:rsidRDefault="00872D48" w:rsidP="00872D48">
                  <w:pPr>
                    <w:numPr>
                      <w:ilvl w:val="0"/>
                      <w:numId w:val="20"/>
                    </w:numPr>
                    <w:ind w:left="346"/>
                    <w:contextualSpacing/>
                  </w:pPr>
                  <w:r w:rsidRPr="00872D48">
                    <w:t>Ein Seilende um einen Baum legen und mit dem Karabinerhaken in das Seil einhaken.</w:t>
                  </w:r>
                </w:p>
                <w:p w14:paraId="66D32EAB" w14:textId="77777777" w:rsidR="00872D48" w:rsidRPr="00872D48" w:rsidRDefault="00872D48" w:rsidP="00872D48">
                  <w:pPr>
                    <w:numPr>
                      <w:ilvl w:val="0"/>
                      <w:numId w:val="20"/>
                    </w:numPr>
                    <w:ind w:left="346"/>
                    <w:contextualSpacing/>
                  </w:pPr>
                  <w:r w:rsidRPr="00872D48">
                    <w:t>Das zweite Seilende ans andere Ufer ziehen und dort auf gleiche Weise befestigen. Dabei darauf achten, dass das Seil nur bis knapp über die Wasseroberfläche durchhängt.</w:t>
                  </w:r>
                </w:p>
                <w:p w14:paraId="15A12C86" w14:textId="709AC9A2" w:rsidR="00C51AAD" w:rsidRDefault="00872D48" w:rsidP="00872D48">
                  <w:pPr>
                    <w:numPr>
                      <w:ilvl w:val="0"/>
                      <w:numId w:val="20"/>
                    </w:numPr>
                    <w:ind w:left="346"/>
                    <w:contextualSpacing/>
                  </w:pPr>
                  <w:r w:rsidRPr="00872D48">
                    <w:t>Karabinerhaken am Manta-Trawl mit der „Ersatzbrücke“ verbinden, jedoch Manta-Tra</w:t>
                  </w:r>
                  <w:r w:rsidR="00977A67">
                    <w:t>wl noch nicht ins Wasser setzen.</w:t>
                  </w:r>
                </w:p>
                <w:p w14:paraId="7D362CBB" w14:textId="77777777" w:rsidR="00977A67" w:rsidRDefault="00977A67" w:rsidP="00977A67">
                  <w:pPr>
                    <w:ind w:left="346"/>
                    <w:contextualSpacing/>
                  </w:pPr>
                </w:p>
                <w:p w14:paraId="31189384" w14:textId="77777777" w:rsidR="00977A67" w:rsidRPr="00977A67" w:rsidRDefault="00977A67" w:rsidP="00977A67">
                  <w:pPr>
                    <w:ind w:left="346"/>
                    <w:contextualSpacing/>
                  </w:pPr>
                </w:p>
                <w:p w14:paraId="6335DDEE" w14:textId="77777777" w:rsidR="00872D48" w:rsidRPr="00872D48" w:rsidRDefault="00872D48" w:rsidP="00872D48">
                  <w:pPr>
                    <w:rPr>
                      <w:b/>
                    </w:rPr>
                  </w:pPr>
                  <w:r w:rsidRPr="00872D48">
                    <w:rPr>
                      <w:b/>
                    </w:rPr>
                    <w:t>Beginn der Probenentnahme:</w:t>
                  </w:r>
                </w:p>
                <w:p w14:paraId="248FD7B8" w14:textId="77777777" w:rsidR="00872D48" w:rsidRPr="00872D48" w:rsidRDefault="00872D48" w:rsidP="00872D48">
                  <w:pPr>
                    <w:numPr>
                      <w:ilvl w:val="0"/>
                      <w:numId w:val="21"/>
                    </w:numPr>
                    <w:ind w:left="346"/>
                    <w:contextualSpacing/>
                  </w:pPr>
                  <w:r w:rsidRPr="00872D48">
                    <w:t>Überprüfen, ob die Verschlussklammer am Manta-Trawl geschlossen ist.</w:t>
                  </w:r>
                </w:p>
                <w:p w14:paraId="3D5362AB" w14:textId="77777777" w:rsidR="00872D48" w:rsidRPr="00872D48" w:rsidRDefault="00872D48" w:rsidP="00872D48">
                  <w:pPr>
                    <w:numPr>
                      <w:ilvl w:val="0"/>
                      <w:numId w:val="21"/>
                    </w:numPr>
                    <w:ind w:left="346"/>
                    <w:contextualSpacing/>
                  </w:pPr>
                  <w:r w:rsidRPr="00872D48">
                    <w:t>Stoppuhr starten und zeitgleich Manta-Trawl in die Strömung setzen. Hinter dem Manta-Trawl stehen, damit die Öffnung nicht blockiert wird.</w:t>
                  </w:r>
                </w:p>
              </w:tc>
              <w:tc>
                <w:tcPr>
                  <w:tcW w:w="4352" w:type="dxa"/>
                  <w:tcBorders>
                    <w:top w:val="single" w:sz="4" w:space="0" w:color="auto"/>
                    <w:left w:val="single" w:sz="4" w:space="0" w:color="auto"/>
                    <w:bottom w:val="nil"/>
                    <w:right w:val="nil"/>
                  </w:tcBorders>
                </w:tcPr>
                <w:p w14:paraId="42FD1622" w14:textId="77777777" w:rsidR="00872D48" w:rsidRPr="00872D48" w:rsidRDefault="00872D48" w:rsidP="00872D48"/>
                <w:p w14:paraId="0246F24B" w14:textId="77777777" w:rsidR="00872D48" w:rsidRPr="00872D48" w:rsidRDefault="00872D48" w:rsidP="00872D48">
                  <w:pPr>
                    <w:rPr>
                      <w:b/>
                    </w:rPr>
                  </w:pPr>
                  <w:r w:rsidRPr="00872D48">
                    <w:rPr>
                      <w:b/>
                    </w:rPr>
                    <w:t>Anbringung einer Seil-Verlängerung:</w:t>
                  </w:r>
                </w:p>
                <w:p w14:paraId="76C9D5D9" w14:textId="77777777" w:rsidR="00872D48" w:rsidRPr="00872D48" w:rsidRDefault="00872D48" w:rsidP="00872D48">
                  <w:pPr>
                    <w:numPr>
                      <w:ilvl w:val="0"/>
                      <w:numId w:val="22"/>
                    </w:numPr>
                    <w:ind w:left="388"/>
                    <w:contextualSpacing/>
                  </w:pPr>
                  <w:r w:rsidRPr="00872D48">
                    <w:t>An einem Seilende einen Henkersknoten knüpfen.</w:t>
                  </w:r>
                </w:p>
                <w:p w14:paraId="381DE54A" w14:textId="77777777" w:rsidR="00872D48" w:rsidRPr="00872D48" w:rsidRDefault="00872D48" w:rsidP="00872D48">
                  <w:pPr>
                    <w:numPr>
                      <w:ilvl w:val="0"/>
                      <w:numId w:val="22"/>
                    </w:numPr>
                    <w:ind w:left="388"/>
                    <w:contextualSpacing/>
                  </w:pPr>
                  <w:r w:rsidRPr="00872D48">
                    <w:t>Die entstandene Schlaufe mit dem Karabinerhaken am Manta-Trawl verbinden</w:t>
                  </w:r>
                  <w:r w:rsidR="00A4392E">
                    <w:t>, sodass dieser mit einer Leine ausgestattet ist, um ihn von einer Brücke abzulassen</w:t>
                  </w:r>
                  <w:r w:rsidRPr="00872D48">
                    <w:t>.</w:t>
                  </w:r>
                </w:p>
                <w:p w14:paraId="6DF2113C" w14:textId="77777777" w:rsidR="00872D48" w:rsidRPr="00872D48" w:rsidRDefault="00872D48" w:rsidP="00872D48"/>
                <w:p w14:paraId="7A8C2454" w14:textId="77777777" w:rsidR="00872D48" w:rsidRPr="00872D48" w:rsidRDefault="00872D48" w:rsidP="00872D48"/>
                <w:p w14:paraId="6D5A9C54" w14:textId="77777777" w:rsidR="00872D48" w:rsidRPr="00872D48" w:rsidRDefault="00872D48" w:rsidP="00872D48"/>
                <w:p w14:paraId="482C3F6C" w14:textId="77777777" w:rsidR="00872D48" w:rsidRPr="00872D48" w:rsidRDefault="00872D48" w:rsidP="00872D48"/>
                <w:p w14:paraId="6489E447" w14:textId="77777777" w:rsidR="00872D48" w:rsidRPr="00872D48" w:rsidRDefault="00872D48" w:rsidP="00872D48"/>
                <w:p w14:paraId="19077407" w14:textId="77777777" w:rsidR="00872D48" w:rsidRPr="00872D48" w:rsidRDefault="00872D48" w:rsidP="00872D48"/>
                <w:p w14:paraId="4DFAEA2A" w14:textId="77777777" w:rsidR="00872D48" w:rsidRPr="00872D48" w:rsidRDefault="00872D48" w:rsidP="00872D48"/>
                <w:p w14:paraId="2DF61AE3" w14:textId="77777777" w:rsidR="00872D48" w:rsidRDefault="00872D48" w:rsidP="00872D48"/>
                <w:p w14:paraId="5D85C9C7" w14:textId="77777777" w:rsidR="00977A67" w:rsidRPr="00872D48" w:rsidRDefault="00977A67" w:rsidP="00872D48"/>
                <w:p w14:paraId="18C84854" w14:textId="77777777" w:rsidR="00C51AAD" w:rsidRDefault="00C51AAD" w:rsidP="00872D48">
                  <w:pPr>
                    <w:rPr>
                      <w:b/>
                    </w:rPr>
                  </w:pPr>
                </w:p>
                <w:p w14:paraId="568B7609" w14:textId="77777777" w:rsidR="00872D48" w:rsidRPr="00872D48" w:rsidRDefault="00872D48" w:rsidP="00872D48">
                  <w:pPr>
                    <w:rPr>
                      <w:b/>
                    </w:rPr>
                  </w:pPr>
                  <w:r w:rsidRPr="00872D48">
                    <w:rPr>
                      <w:b/>
                    </w:rPr>
                    <w:t>Beginn der Probenentnahme:</w:t>
                  </w:r>
                </w:p>
                <w:p w14:paraId="3F3C27F6" w14:textId="77777777" w:rsidR="00872D48" w:rsidRPr="00872D48" w:rsidRDefault="00872D48" w:rsidP="00872D48">
                  <w:pPr>
                    <w:numPr>
                      <w:ilvl w:val="0"/>
                      <w:numId w:val="22"/>
                    </w:numPr>
                    <w:ind w:left="388"/>
                    <w:contextualSpacing/>
                  </w:pPr>
                  <w:r w:rsidRPr="00872D48">
                    <w:t>Überprüfen, ob die Verschlussklammer am Manta-Trawl geschlossen ist.</w:t>
                  </w:r>
                </w:p>
                <w:p w14:paraId="0667D084" w14:textId="2E9703BC" w:rsidR="00977A67" w:rsidRPr="0085327A" w:rsidRDefault="00872D48" w:rsidP="0085327A">
                  <w:pPr>
                    <w:numPr>
                      <w:ilvl w:val="0"/>
                      <w:numId w:val="22"/>
                    </w:numPr>
                    <w:ind w:left="388"/>
                    <w:contextualSpacing/>
                  </w:pPr>
                  <w:r w:rsidRPr="00872D48">
                    <w:t>Stoppuhr starten und zeitgleich Manta-Trawl in die Strömung ablassen. Oberes Seilende ggf. an die Brücke knoten, um den Manta-Trawl gegen die Strömung zu sichern.</w:t>
                  </w:r>
                </w:p>
              </w:tc>
            </w:tr>
          </w:tbl>
          <w:p w14:paraId="16DFFCE2" w14:textId="77777777" w:rsidR="00977A67" w:rsidRDefault="00977A67" w:rsidP="00872D48"/>
          <w:p w14:paraId="4278B0CC" w14:textId="77777777" w:rsidR="00460CA6" w:rsidRDefault="00460CA6" w:rsidP="00872D48"/>
          <w:p w14:paraId="2B235D99" w14:textId="77777777" w:rsidR="00460CA6" w:rsidRDefault="00460CA6" w:rsidP="00872D48"/>
          <w:p w14:paraId="06CA881C" w14:textId="77777777" w:rsidR="00460CA6" w:rsidRDefault="00460CA6" w:rsidP="00872D48"/>
          <w:p w14:paraId="22D43F43" w14:textId="77777777" w:rsidR="00460CA6" w:rsidRDefault="00460CA6" w:rsidP="00872D48"/>
          <w:p w14:paraId="36C175C3" w14:textId="77777777" w:rsidR="00F67CF1" w:rsidRDefault="00F67CF1" w:rsidP="00872D48"/>
          <w:p w14:paraId="06D82EAE" w14:textId="77777777" w:rsidR="00872D48" w:rsidRPr="00872D48" w:rsidRDefault="00872D48" w:rsidP="00872D48">
            <w:pPr>
              <w:rPr>
                <w:b/>
              </w:rPr>
            </w:pPr>
            <w:r w:rsidRPr="00872D48">
              <w:rPr>
                <w:b/>
              </w:rPr>
              <w:t>Aufnehmen wichtiger Werte für spätere Berechnungen:</w:t>
            </w:r>
          </w:p>
          <w:p w14:paraId="2E837E56" w14:textId="77777777" w:rsidR="00872D48" w:rsidRPr="00872D48" w:rsidRDefault="00872D48" w:rsidP="000345FE">
            <w:pPr>
              <w:numPr>
                <w:ilvl w:val="0"/>
                <w:numId w:val="22"/>
              </w:numPr>
              <w:contextualSpacing/>
            </w:pPr>
            <w:r w:rsidRPr="00872D48">
              <w:t>Mit dem Zollstock den Abstand zwischen der Wasseroberfläche und der Oberkante des Manta-Trawls messen und auf dem Protokoll notieren.</w:t>
            </w:r>
          </w:p>
          <w:p w14:paraId="05927AC5" w14:textId="77777777" w:rsidR="00872D48" w:rsidRPr="00872D48" w:rsidRDefault="00872D48" w:rsidP="000345FE">
            <w:pPr>
              <w:numPr>
                <w:ilvl w:val="0"/>
                <w:numId w:val="22"/>
              </w:numPr>
              <w:contextualSpacing/>
            </w:pPr>
            <w:r w:rsidRPr="00872D48">
              <w:t>Ab der Vorderkante des Manta-Trawls zwei Meter flussabwärts ausmessen. Fünf am Ufer aufgesammelte Blätter rings um den Manta-Trawl einzeln ins Wasser werfen und mit der Stoppuhr die Zeit messen, die die Blätter zum Zurücklegen der zwei Meter benötigen. Werte auf dem Protokoll notieren.</w:t>
            </w:r>
          </w:p>
          <w:p w14:paraId="5F7C7CA8" w14:textId="77777777" w:rsidR="00872D48" w:rsidRPr="00872D48" w:rsidRDefault="00872D48" w:rsidP="00872D48"/>
          <w:p w14:paraId="45C70F80" w14:textId="77777777" w:rsidR="00872D48" w:rsidRPr="00872D48" w:rsidRDefault="00872D48" w:rsidP="00872D48"/>
          <w:p w14:paraId="00AA6C82" w14:textId="77777777" w:rsidR="00872D48" w:rsidRPr="00872D48" w:rsidRDefault="00872D48" w:rsidP="00872D48">
            <w:pPr>
              <w:rPr>
                <w:b/>
              </w:rPr>
            </w:pPr>
            <w:r w:rsidRPr="00872D48">
              <w:rPr>
                <w:b/>
              </w:rPr>
              <w:t>Ende der Probenentnahme:</w:t>
            </w:r>
          </w:p>
          <w:p w14:paraId="251163E3" w14:textId="77777777" w:rsidR="00872D48" w:rsidRDefault="00872D48" w:rsidP="00872D48">
            <w:pPr>
              <w:numPr>
                <w:ilvl w:val="0"/>
                <w:numId w:val="23"/>
              </w:numPr>
            </w:pPr>
            <w:r w:rsidRPr="00872D48">
              <w:t>Manta-Trawl nach Ablauf der Beprobungsdauer (z.B. 30 min) aus dem Wasser nehmen und ans Ufer bringen.</w:t>
            </w:r>
            <w:r w:rsidR="00A4392E">
              <w:t xml:space="preserve"> </w:t>
            </w:r>
          </w:p>
          <w:p w14:paraId="2731B8D6" w14:textId="77777777" w:rsidR="00A4392E" w:rsidRPr="00872D48" w:rsidRDefault="00A4392E" w:rsidP="00872D48">
            <w:pPr>
              <w:numPr>
                <w:ilvl w:val="0"/>
                <w:numId w:val="23"/>
              </w:numPr>
            </w:pPr>
            <w:r>
              <w:t>Beprobungsdauer auf dem Protokoll notieren.</w:t>
            </w:r>
          </w:p>
          <w:p w14:paraId="398C9FA7" w14:textId="77777777" w:rsidR="00872D48" w:rsidRPr="00872D48" w:rsidRDefault="00A4392E" w:rsidP="00872D48">
            <w:pPr>
              <w:numPr>
                <w:ilvl w:val="0"/>
                <w:numId w:val="23"/>
              </w:numPr>
            </w:pPr>
            <w:r>
              <w:t>Am Ufer</w:t>
            </w:r>
            <w:r w:rsidR="00872D48" w:rsidRPr="00872D48">
              <w:t xml:space="preserve"> </w:t>
            </w:r>
            <w:r>
              <w:t xml:space="preserve">den Manta-Trawl </w:t>
            </w:r>
            <w:r w:rsidR="00872D48" w:rsidRPr="00872D48">
              <w:t>mithilfe des Seils und der Karabinerhaken an einem Ast aufhängen, sodass das Netz nach unten baumeln kann.</w:t>
            </w:r>
          </w:p>
          <w:p w14:paraId="62D5AAD0" w14:textId="77777777" w:rsidR="00872D48" w:rsidRPr="00872D48" w:rsidRDefault="00872D48" w:rsidP="00872D48">
            <w:pPr>
              <w:numPr>
                <w:ilvl w:val="0"/>
                <w:numId w:val="23"/>
              </w:numPr>
            </w:pPr>
            <w:r w:rsidRPr="00872D48">
              <w:t>Mit dem Eimer Wasser aus dem Fluss schöpfen und Treibgut im Netz von außen in die Netzspitze spülen. (VORSICHT: Keine neuen Partikel in die Öffnung des Manta-Trawl schütten, da sonst Ergebnisse verfälscht würden!)</w:t>
            </w:r>
          </w:p>
          <w:p w14:paraId="3A06C754" w14:textId="77777777" w:rsidR="00872D48" w:rsidRPr="00872D48" w:rsidRDefault="00872D48" w:rsidP="00872D48">
            <w:pPr>
              <w:numPr>
                <w:ilvl w:val="0"/>
                <w:numId w:val="23"/>
              </w:numPr>
            </w:pPr>
            <w:r w:rsidRPr="00872D48">
              <w:t>Ggf. mit Leitungswasser aus der Spritzflasche Partikel aus der Innenseite des Schwimmkörpers in die Netzspitze spülen.</w:t>
            </w:r>
          </w:p>
          <w:p w14:paraId="3119AC38" w14:textId="77777777" w:rsidR="00872D48" w:rsidRPr="00872D48" w:rsidRDefault="00872D48" w:rsidP="00872D48"/>
          <w:p w14:paraId="40F0BDDB" w14:textId="77777777" w:rsidR="00872D48" w:rsidRPr="00872D48" w:rsidRDefault="00872D48" w:rsidP="00872D48"/>
          <w:p w14:paraId="6EB04868" w14:textId="77777777" w:rsidR="00872D48" w:rsidRPr="00872D48" w:rsidRDefault="00872D48" w:rsidP="00872D48">
            <w:pPr>
              <w:rPr>
                <w:b/>
              </w:rPr>
            </w:pPr>
            <w:r w:rsidRPr="00872D48">
              <w:rPr>
                <w:b/>
              </w:rPr>
              <w:t>Sicherung der Proben:</w:t>
            </w:r>
          </w:p>
          <w:p w14:paraId="7BD6B36A" w14:textId="77777777" w:rsidR="00872D48" w:rsidRPr="00872D48" w:rsidRDefault="00872D48" w:rsidP="00872D48">
            <w:pPr>
              <w:numPr>
                <w:ilvl w:val="0"/>
                <w:numId w:val="24"/>
              </w:numPr>
            </w:pPr>
            <w:r w:rsidRPr="00872D48">
              <w:t>Trichter auf Schottflasche stecken und Netzspitze hinein legen.</w:t>
            </w:r>
          </w:p>
          <w:p w14:paraId="76ADF09A" w14:textId="77777777" w:rsidR="00872D48" w:rsidRPr="00872D48" w:rsidRDefault="00872D48" w:rsidP="00872D48">
            <w:pPr>
              <w:numPr>
                <w:ilvl w:val="0"/>
                <w:numId w:val="24"/>
              </w:numPr>
            </w:pPr>
            <w:r w:rsidRPr="00872D48">
              <w:t>Verschlussklammer vorsichtig öffnen und sämtliches Treibgut in die Schottflasche überführen. Dafür Leitungswasser zur Hilfe nehmen.</w:t>
            </w:r>
          </w:p>
          <w:p w14:paraId="09F430F8" w14:textId="77777777" w:rsidR="00872D48" w:rsidRPr="00872D48" w:rsidRDefault="00872D48" w:rsidP="00872D48">
            <w:pPr>
              <w:numPr>
                <w:ilvl w:val="0"/>
                <w:numId w:val="24"/>
              </w:numPr>
            </w:pPr>
            <w:r w:rsidRPr="00872D48">
              <w:t>Schottflasche verschließen und beschriften.</w:t>
            </w:r>
          </w:p>
          <w:p w14:paraId="780758A8" w14:textId="77777777" w:rsidR="00872D48" w:rsidRPr="00872D48" w:rsidRDefault="00872D48" w:rsidP="00872D48"/>
          <w:p w14:paraId="4CE11892" w14:textId="77777777" w:rsidR="00872D48" w:rsidRPr="00872D48" w:rsidRDefault="00872D48" w:rsidP="00872D48"/>
          <w:p w14:paraId="72787679" w14:textId="77777777" w:rsidR="00872D48" w:rsidRPr="00872D48" w:rsidRDefault="00872D48" w:rsidP="00872D48">
            <w:pPr>
              <w:rPr>
                <w:b/>
              </w:rPr>
            </w:pPr>
            <w:r w:rsidRPr="00872D48">
              <w:rPr>
                <w:b/>
              </w:rPr>
              <w:t>Abbau:</w:t>
            </w:r>
          </w:p>
          <w:p w14:paraId="1265ED35" w14:textId="77777777" w:rsidR="00872D48" w:rsidRPr="00872D48" w:rsidRDefault="00872D48" w:rsidP="00872D48">
            <w:pPr>
              <w:numPr>
                <w:ilvl w:val="0"/>
                <w:numId w:val="25"/>
              </w:numPr>
            </w:pPr>
            <w:r w:rsidRPr="00872D48">
              <w:t>Alle Gerätschaften spülen und abbauen.</w:t>
            </w:r>
          </w:p>
          <w:p w14:paraId="6B49B76F" w14:textId="77777777" w:rsidR="00872D48" w:rsidRPr="00872D48" w:rsidRDefault="00872D48" w:rsidP="00872D48">
            <w:pPr>
              <w:numPr>
                <w:ilvl w:val="0"/>
                <w:numId w:val="25"/>
              </w:numPr>
            </w:pPr>
            <w:r w:rsidRPr="00872D48">
              <w:t>Kleinteile in der Plastikwanne verstauen und darauf achten, dass nichts am Entnahmestandort zurückbleibt.</w:t>
            </w:r>
          </w:p>
          <w:p w14:paraId="060F0B79" w14:textId="77777777" w:rsidR="00872D48" w:rsidRPr="00872D48" w:rsidRDefault="00872D48" w:rsidP="00872D48"/>
          <w:p w14:paraId="77245EEE" w14:textId="77777777" w:rsidR="00247398" w:rsidRPr="00872D48" w:rsidRDefault="00247398" w:rsidP="00872D48"/>
        </w:tc>
      </w:tr>
      <w:tr w:rsidR="00872D48" w:rsidRPr="00872D48" w14:paraId="3C6917A7" w14:textId="77777777" w:rsidTr="00872D48">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395D7A07" w14:textId="77777777" w:rsidR="00247398" w:rsidRDefault="00247398" w:rsidP="00872D48"/>
          <w:p w14:paraId="521F2606" w14:textId="77777777" w:rsidR="00872D48" w:rsidRPr="00872D48" w:rsidRDefault="00872D48" w:rsidP="00247398">
            <w:pPr>
              <w:pageBreakBefore/>
            </w:pPr>
            <w:r w:rsidRPr="00872D48">
              <w:t>Beobachtung:</w:t>
            </w:r>
          </w:p>
        </w:tc>
        <w:tc>
          <w:tcPr>
            <w:tcW w:w="8930" w:type="dxa"/>
            <w:gridSpan w:val="2"/>
            <w:tcBorders>
              <w:top w:val="single" w:sz="4" w:space="0" w:color="auto"/>
              <w:left w:val="single" w:sz="4" w:space="0" w:color="auto"/>
              <w:bottom w:val="single" w:sz="4" w:space="0" w:color="auto"/>
              <w:right w:val="single" w:sz="4" w:space="0" w:color="auto"/>
            </w:tcBorders>
            <w:hideMark/>
          </w:tcPr>
          <w:p w14:paraId="100298F6" w14:textId="77777777" w:rsidR="00247398" w:rsidRDefault="00247398" w:rsidP="00247398"/>
          <w:p w14:paraId="60893CE6" w14:textId="77777777" w:rsidR="00977A67" w:rsidRDefault="00977A67" w:rsidP="00DF20C6"/>
          <w:p w14:paraId="0BF22DA8" w14:textId="77777777" w:rsidR="00DF20C6" w:rsidRDefault="00DF20C6" w:rsidP="00DF20C6"/>
          <w:p w14:paraId="64CE414C" w14:textId="77777777" w:rsidR="00DF20C6" w:rsidRDefault="00DF20C6" w:rsidP="00DF20C6"/>
          <w:p w14:paraId="57ABF473" w14:textId="77777777" w:rsidR="00DF20C6" w:rsidRDefault="00DF20C6" w:rsidP="00DF20C6"/>
          <w:p w14:paraId="7ACDB292" w14:textId="77777777" w:rsidR="00DF20C6" w:rsidRDefault="00DF20C6" w:rsidP="00DF20C6"/>
          <w:p w14:paraId="4048803A" w14:textId="77777777" w:rsidR="00DF20C6" w:rsidRDefault="00DF20C6" w:rsidP="00DF20C6"/>
          <w:p w14:paraId="386C0E35" w14:textId="77777777" w:rsidR="00DF20C6" w:rsidRDefault="00DF20C6" w:rsidP="00DF20C6"/>
          <w:p w14:paraId="2469D8A1" w14:textId="77777777" w:rsidR="00DF20C6" w:rsidRDefault="00DF20C6" w:rsidP="00DF20C6"/>
          <w:p w14:paraId="0BA85602" w14:textId="77777777" w:rsidR="00DF20C6" w:rsidRDefault="00DF20C6" w:rsidP="00DF20C6"/>
          <w:p w14:paraId="53F84312" w14:textId="77777777" w:rsidR="00DF20C6" w:rsidRDefault="00DF20C6" w:rsidP="00DF20C6"/>
          <w:p w14:paraId="7631FA27" w14:textId="77777777" w:rsidR="00DF20C6" w:rsidRDefault="00DF20C6" w:rsidP="00DF20C6"/>
          <w:p w14:paraId="7656AA98" w14:textId="77777777" w:rsidR="00DF20C6" w:rsidRDefault="00DF20C6" w:rsidP="00DF20C6"/>
          <w:p w14:paraId="75DB6FF1" w14:textId="77777777" w:rsidR="00DF20C6" w:rsidRDefault="00DF20C6" w:rsidP="00DF20C6"/>
          <w:p w14:paraId="7E6271F3" w14:textId="77777777" w:rsidR="00DF20C6" w:rsidRDefault="00DF20C6" w:rsidP="00DF20C6"/>
          <w:p w14:paraId="21BA6BCB" w14:textId="77777777" w:rsidR="00DF20C6" w:rsidRDefault="00DF20C6" w:rsidP="00DF20C6"/>
          <w:p w14:paraId="07C60F9C" w14:textId="77777777" w:rsidR="00DF20C6" w:rsidRDefault="00DF20C6" w:rsidP="00DF20C6"/>
          <w:p w14:paraId="54518460" w14:textId="77777777" w:rsidR="00DF20C6" w:rsidRDefault="00DF20C6" w:rsidP="00DF20C6"/>
          <w:p w14:paraId="56503343" w14:textId="4B31750E" w:rsidR="00DF20C6" w:rsidRDefault="00DF20C6" w:rsidP="00DF20C6"/>
          <w:p w14:paraId="43647978" w14:textId="77777777" w:rsidR="000A1A9A" w:rsidRDefault="000A1A9A" w:rsidP="00DF20C6">
            <w:bookmarkStart w:id="0" w:name="_GoBack"/>
            <w:bookmarkEnd w:id="0"/>
          </w:p>
          <w:p w14:paraId="5DCB69C1" w14:textId="77777777" w:rsidR="00DF20C6" w:rsidRDefault="00DF20C6" w:rsidP="00DF20C6"/>
          <w:p w14:paraId="50D2A74D" w14:textId="162690AF" w:rsidR="00DF20C6" w:rsidRPr="00872D48" w:rsidRDefault="00DF20C6" w:rsidP="00DF20C6"/>
        </w:tc>
      </w:tr>
      <w:tr w:rsidR="00872D48" w:rsidRPr="00872D48" w14:paraId="1BBF0CC9" w14:textId="77777777" w:rsidTr="00872D48">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26BD43FA" w14:textId="77777777" w:rsidR="00247398" w:rsidRDefault="00247398" w:rsidP="00872D48"/>
          <w:p w14:paraId="45E58D49" w14:textId="77777777" w:rsidR="00872D48" w:rsidRPr="00872D48" w:rsidRDefault="00872D48" w:rsidP="00872D48">
            <w:r w:rsidRPr="00872D48">
              <w:t>Deutung:</w:t>
            </w:r>
          </w:p>
        </w:tc>
        <w:tc>
          <w:tcPr>
            <w:tcW w:w="8930" w:type="dxa"/>
            <w:gridSpan w:val="2"/>
            <w:tcBorders>
              <w:top w:val="single" w:sz="4" w:space="0" w:color="auto"/>
              <w:left w:val="single" w:sz="4" w:space="0" w:color="auto"/>
              <w:bottom w:val="single" w:sz="4" w:space="0" w:color="auto"/>
              <w:right w:val="single" w:sz="4" w:space="0" w:color="auto"/>
            </w:tcBorders>
          </w:tcPr>
          <w:p w14:paraId="1269FD98" w14:textId="77777777" w:rsidR="00872D48" w:rsidRDefault="00872D48" w:rsidP="006322D0">
            <w:pPr>
              <w:jc w:val="both"/>
            </w:pPr>
          </w:p>
          <w:p w14:paraId="64ECBB8F" w14:textId="77777777" w:rsidR="006322D0" w:rsidRDefault="006322D0" w:rsidP="00DF20C6">
            <w:pPr>
              <w:jc w:val="both"/>
            </w:pPr>
          </w:p>
          <w:p w14:paraId="68E45582" w14:textId="77777777" w:rsidR="00DF20C6" w:rsidRDefault="00DF20C6" w:rsidP="00DF20C6">
            <w:pPr>
              <w:jc w:val="both"/>
            </w:pPr>
          </w:p>
          <w:p w14:paraId="1AB14009" w14:textId="77777777" w:rsidR="00DF20C6" w:rsidRDefault="00DF20C6" w:rsidP="00DF20C6">
            <w:pPr>
              <w:jc w:val="both"/>
            </w:pPr>
          </w:p>
          <w:p w14:paraId="1CF24AA6" w14:textId="77777777" w:rsidR="00DF20C6" w:rsidRDefault="00DF20C6" w:rsidP="00DF20C6">
            <w:pPr>
              <w:jc w:val="both"/>
            </w:pPr>
          </w:p>
          <w:p w14:paraId="5FA4F7D7" w14:textId="77777777" w:rsidR="00DF20C6" w:rsidRDefault="00DF20C6" w:rsidP="00DF20C6">
            <w:pPr>
              <w:jc w:val="both"/>
            </w:pPr>
          </w:p>
          <w:p w14:paraId="56C4CE11" w14:textId="77777777" w:rsidR="00DF20C6" w:rsidRDefault="00DF20C6" w:rsidP="00DF20C6">
            <w:pPr>
              <w:jc w:val="both"/>
            </w:pPr>
          </w:p>
          <w:p w14:paraId="57224FA5" w14:textId="77777777" w:rsidR="00DF20C6" w:rsidRDefault="00DF20C6" w:rsidP="00DF20C6">
            <w:pPr>
              <w:jc w:val="both"/>
            </w:pPr>
          </w:p>
          <w:p w14:paraId="5A56553E" w14:textId="77777777" w:rsidR="00DF20C6" w:rsidRDefault="00DF20C6" w:rsidP="00DF20C6">
            <w:pPr>
              <w:jc w:val="both"/>
            </w:pPr>
          </w:p>
          <w:p w14:paraId="3D10FF5E" w14:textId="77777777" w:rsidR="00DF20C6" w:rsidRDefault="00DF20C6" w:rsidP="00DF20C6">
            <w:pPr>
              <w:jc w:val="both"/>
            </w:pPr>
          </w:p>
          <w:p w14:paraId="50219CCD" w14:textId="77777777" w:rsidR="00DF20C6" w:rsidRDefault="00DF20C6" w:rsidP="00DF20C6">
            <w:pPr>
              <w:jc w:val="both"/>
            </w:pPr>
          </w:p>
          <w:p w14:paraId="348954A4" w14:textId="77777777" w:rsidR="00DF20C6" w:rsidRDefault="00DF20C6" w:rsidP="00DF20C6">
            <w:pPr>
              <w:jc w:val="both"/>
            </w:pPr>
          </w:p>
          <w:p w14:paraId="1380EE33" w14:textId="77777777" w:rsidR="00DF20C6" w:rsidRDefault="00DF20C6" w:rsidP="00DF20C6">
            <w:pPr>
              <w:jc w:val="both"/>
            </w:pPr>
          </w:p>
          <w:p w14:paraId="543ECD1A" w14:textId="77777777" w:rsidR="00DF20C6" w:rsidRDefault="00DF20C6" w:rsidP="00DF20C6">
            <w:pPr>
              <w:jc w:val="both"/>
            </w:pPr>
          </w:p>
          <w:p w14:paraId="084F4F97" w14:textId="77777777" w:rsidR="00DF20C6" w:rsidRDefault="00DF20C6" w:rsidP="00DF20C6">
            <w:pPr>
              <w:jc w:val="both"/>
            </w:pPr>
          </w:p>
          <w:p w14:paraId="65AD11F8" w14:textId="77777777" w:rsidR="00DF20C6" w:rsidRDefault="00DF20C6" w:rsidP="00DF20C6">
            <w:pPr>
              <w:jc w:val="both"/>
            </w:pPr>
          </w:p>
          <w:p w14:paraId="3B974730" w14:textId="77777777" w:rsidR="00DF20C6" w:rsidRDefault="00DF20C6" w:rsidP="00DF20C6">
            <w:pPr>
              <w:jc w:val="both"/>
            </w:pPr>
          </w:p>
          <w:p w14:paraId="32024287" w14:textId="77777777" w:rsidR="00DF20C6" w:rsidRPr="00872D48" w:rsidRDefault="00DF20C6" w:rsidP="00DF20C6">
            <w:pPr>
              <w:jc w:val="both"/>
            </w:pPr>
          </w:p>
        </w:tc>
      </w:tr>
      <w:tr w:rsidR="00872D48" w:rsidRPr="00872D48" w14:paraId="762D8E29" w14:textId="77777777" w:rsidTr="00872D48">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0B5A4966" w14:textId="77777777" w:rsidR="00247398" w:rsidRDefault="00247398" w:rsidP="00872D48"/>
          <w:p w14:paraId="21BE8162" w14:textId="77777777" w:rsidR="00872D48" w:rsidRPr="00872D48" w:rsidRDefault="00872D48" w:rsidP="00872D48">
            <w:r w:rsidRPr="00872D48">
              <w:t xml:space="preserve">fachlicher </w:t>
            </w:r>
          </w:p>
          <w:p w14:paraId="24765057" w14:textId="77777777" w:rsidR="00872D48" w:rsidRPr="00872D48" w:rsidRDefault="00872D48" w:rsidP="00872D48">
            <w:r w:rsidRPr="00872D48">
              <w:t>Hintergrund:</w:t>
            </w:r>
          </w:p>
        </w:tc>
        <w:tc>
          <w:tcPr>
            <w:tcW w:w="8930" w:type="dxa"/>
            <w:gridSpan w:val="2"/>
            <w:tcBorders>
              <w:top w:val="single" w:sz="4" w:space="0" w:color="auto"/>
              <w:left w:val="single" w:sz="4" w:space="0" w:color="auto"/>
              <w:bottom w:val="single" w:sz="4" w:space="0" w:color="auto"/>
              <w:right w:val="single" w:sz="4" w:space="0" w:color="auto"/>
            </w:tcBorders>
          </w:tcPr>
          <w:p w14:paraId="69F4D4DF" w14:textId="77777777" w:rsidR="00872D48" w:rsidRDefault="00872D48" w:rsidP="00872D48"/>
          <w:p w14:paraId="02CB7AD5" w14:textId="3B717DF2" w:rsidR="00B80347" w:rsidRDefault="0085327A" w:rsidP="000345FE">
            <w:pPr>
              <w:jc w:val="both"/>
            </w:pPr>
            <w:r>
              <w:t xml:space="preserve">Im Treibgut eines Fließgewässers können sich neben natürlichen organischen Produkten </w:t>
            </w:r>
            <w:r>
              <w:br/>
              <w:t>(z.B. Blätter oder Zweige) auch andere, für dieses Ökosystem fremde Produkte</w:t>
            </w:r>
            <w:r w:rsidR="00B80347">
              <w:t xml:space="preserve"> (z.B.</w:t>
            </w:r>
            <w:r w:rsidR="006A1388">
              <w:t xml:space="preserve"> </w:t>
            </w:r>
            <w:r w:rsidR="00B80347">
              <w:t xml:space="preserve">Kunststoffe) befinden. </w:t>
            </w:r>
            <w:r w:rsidR="00122880">
              <w:t xml:space="preserve">Diese gelangen über unterschiedliche Wege dorthin, beispielsweise durch unsachgemäße Entsorgung von Abfällen oder durch Verwehung. </w:t>
            </w:r>
            <w:r w:rsidR="00B80347">
              <w:t xml:space="preserve">Kunststoffe können aufgrund ihrer Eigenschaften wie Bruchfestigkeit oder Korrosionsbeständigkeit durch natürliche Prozesse über lange Zeiträume hinweg nicht abgebaut werden, beeinflussen jedoch Organismen in den entsprechenden Ökosystemen auf unterschiedliche Art und Weise. </w:t>
            </w:r>
            <w:r w:rsidR="000345FE">
              <w:t>Manche Lebewesen können beispielsweise Kunststofffragmente nicht von Nahrung unterscheiden und nehmen sie anstelle von Nahrung oder zumindest zusätzlich zur Nahrung auf. Da die Kunststoffe jedoch im Verdauungstrakt nicht verwertet werden können und somit Magen und Darm blockieren, leiden betroffene Individuen häufig an Mangelerscheinungen, die bis hin zum Tod führen können. Aufgrund der meist negativen</w:t>
            </w:r>
            <w:r w:rsidR="00B80347">
              <w:t xml:space="preserve"> Auswirkungen für Organismen wird in der aktuellen Forschung derzeit großer Wert darauf gelegt, den Einfluss von Mikroplastik auf verschiedene Ökosysteme genau zu untersuchen. Im marinen Bereich liegen bislang die meisten Studien vor, in letzter Zeit weiten sich die Untersuchungen</w:t>
            </w:r>
            <w:r w:rsidR="00122880">
              <w:t xml:space="preserve"> jedoch</w:t>
            </w:r>
            <w:r w:rsidR="00B80347">
              <w:t xml:space="preserve"> auch zunehmen auf limnische oder terrestrische Ökosysteme aus. </w:t>
            </w:r>
            <w:r w:rsidR="00122880">
              <w:t>Zur Erfassung des Treibguts in der Wassersäule oder auf der Wasseroberfläche von Flüssen werden spezielle Arbeitsweisen, wie zum Beispiel der Einsatz von Schlepp- oder Treibnetzen angewandt. Durch Verwendung unterschiedlicher Maschenweiten können mithilfe dieser Netze Partikel b</w:t>
            </w:r>
            <w:r w:rsidR="000345FE">
              <w:t>is zu einer Größe von wenigen Mikrometern</w:t>
            </w:r>
            <w:r w:rsidR="00122880">
              <w:t xml:space="preserve"> erfasst und anschließend ausgewertet werden. </w:t>
            </w:r>
            <w:r w:rsidR="00B93E94">
              <w:t>Gemeinsam mit einer Strömungsmessung lassen sich letztlich fundierte Werte beispielsweise für den Belastungsgrad eines Gewässers mit Mikroplastik errechnen.</w:t>
            </w:r>
          </w:p>
          <w:p w14:paraId="037D3A2D" w14:textId="77777777" w:rsidR="006322D0" w:rsidRPr="00B93E94" w:rsidRDefault="006322D0" w:rsidP="00B93E94"/>
        </w:tc>
      </w:tr>
    </w:tbl>
    <w:p w14:paraId="4CB3B57A" w14:textId="77777777" w:rsidR="00B4246A" w:rsidRDefault="00B4246A"/>
    <w:sectPr w:rsidR="00B4246A" w:rsidSect="00247398">
      <w:footerReference w:type="default" r:id="rId7"/>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3FAA0" w14:textId="77777777" w:rsidR="00D23B1C" w:rsidRDefault="00D23B1C" w:rsidP="00247398">
      <w:pPr>
        <w:spacing w:after="0" w:line="240" w:lineRule="auto"/>
      </w:pPr>
      <w:r>
        <w:separator/>
      </w:r>
    </w:p>
  </w:endnote>
  <w:endnote w:type="continuationSeparator" w:id="0">
    <w:p w14:paraId="6C5E0497" w14:textId="77777777" w:rsidR="00D23B1C" w:rsidRDefault="00D23B1C" w:rsidP="0024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137742"/>
      <w:docPartObj>
        <w:docPartGallery w:val="Page Numbers (Bottom of Page)"/>
        <w:docPartUnique/>
      </w:docPartObj>
    </w:sdtPr>
    <w:sdtEndPr/>
    <w:sdtContent>
      <w:p w14:paraId="5F7044E5" w14:textId="77777777" w:rsidR="00247398" w:rsidRDefault="00247398">
        <w:pPr>
          <w:pStyle w:val="Fuzeile"/>
          <w:jc w:val="right"/>
        </w:pPr>
        <w:r>
          <w:fldChar w:fldCharType="begin"/>
        </w:r>
        <w:r>
          <w:instrText>PAGE   \* MERGEFORMAT</w:instrText>
        </w:r>
        <w:r>
          <w:fldChar w:fldCharType="separate"/>
        </w:r>
        <w:r w:rsidR="00F67CF1">
          <w:rPr>
            <w:noProof/>
          </w:rPr>
          <w:t>3</w:t>
        </w:r>
        <w:r>
          <w:fldChar w:fldCharType="end"/>
        </w:r>
      </w:p>
    </w:sdtContent>
  </w:sdt>
  <w:p w14:paraId="710FECAA" w14:textId="77777777" w:rsidR="00247398" w:rsidRDefault="002473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E21F5" w14:textId="77777777" w:rsidR="00D23B1C" w:rsidRDefault="00D23B1C" w:rsidP="00247398">
      <w:pPr>
        <w:spacing w:after="0" w:line="240" w:lineRule="auto"/>
      </w:pPr>
      <w:r>
        <w:separator/>
      </w:r>
    </w:p>
  </w:footnote>
  <w:footnote w:type="continuationSeparator" w:id="0">
    <w:p w14:paraId="2B7042CE" w14:textId="77777777" w:rsidR="00D23B1C" w:rsidRDefault="00D23B1C" w:rsidP="00247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894"/>
    <w:multiLevelType w:val="hybridMultilevel"/>
    <w:tmpl w:val="82D48644"/>
    <w:lvl w:ilvl="0" w:tplc="4E72BA56">
      <w:start w:val="1"/>
      <w:numFmt w:val="bullet"/>
      <w:lvlText w:val=""/>
      <w:lvlJc w:val="left"/>
      <w:pPr>
        <w:ind w:left="1462" w:hanging="360"/>
      </w:pPr>
      <w:rPr>
        <w:rFonts w:ascii="Wingdings" w:hAnsi="Wingdings" w:hint="default"/>
      </w:rPr>
    </w:lvl>
    <w:lvl w:ilvl="1" w:tplc="04070003">
      <w:start w:val="1"/>
      <w:numFmt w:val="bullet"/>
      <w:lvlText w:val="o"/>
      <w:lvlJc w:val="left"/>
      <w:pPr>
        <w:ind w:left="2182" w:hanging="360"/>
      </w:pPr>
      <w:rPr>
        <w:rFonts w:ascii="Courier New" w:hAnsi="Courier New" w:cs="Courier New" w:hint="default"/>
      </w:rPr>
    </w:lvl>
    <w:lvl w:ilvl="2" w:tplc="04070005">
      <w:start w:val="1"/>
      <w:numFmt w:val="bullet"/>
      <w:lvlText w:val=""/>
      <w:lvlJc w:val="left"/>
      <w:pPr>
        <w:ind w:left="2902" w:hanging="360"/>
      </w:pPr>
      <w:rPr>
        <w:rFonts w:ascii="Wingdings" w:hAnsi="Wingdings" w:hint="default"/>
      </w:rPr>
    </w:lvl>
    <w:lvl w:ilvl="3" w:tplc="04070001">
      <w:start w:val="1"/>
      <w:numFmt w:val="bullet"/>
      <w:lvlText w:val=""/>
      <w:lvlJc w:val="left"/>
      <w:pPr>
        <w:ind w:left="3622" w:hanging="360"/>
      </w:pPr>
      <w:rPr>
        <w:rFonts w:ascii="Symbol" w:hAnsi="Symbol" w:hint="default"/>
      </w:rPr>
    </w:lvl>
    <w:lvl w:ilvl="4" w:tplc="04070003">
      <w:start w:val="1"/>
      <w:numFmt w:val="bullet"/>
      <w:lvlText w:val="o"/>
      <w:lvlJc w:val="left"/>
      <w:pPr>
        <w:ind w:left="4342" w:hanging="360"/>
      </w:pPr>
      <w:rPr>
        <w:rFonts w:ascii="Courier New" w:hAnsi="Courier New" w:cs="Courier New" w:hint="default"/>
      </w:rPr>
    </w:lvl>
    <w:lvl w:ilvl="5" w:tplc="04070005">
      <w:start w:val="1"/>
      <w:numFmt w:val="bullet"/>
      <w:lvlText w:val=""/>
      <w:lvlJc w:val="left"/>
      <w:pPr>
        <w:ind w:left="5062" w:hanging="360"/>
      </w:pPr>
      <w:rPr>
        <w:rFonts w:ascii="Wingdings" w:hAnsi="Wingdings" w:hint="default"/>
      </w:rPr>
    </w:lvl>
    <w:lvl w:ilvl="6" w:tplc="04070001">
      <w:start w:val="1"/>
      <w:numFmt w:val="bullet"/>
      <w:lvlText w:val=""/>
      <w:lvlJc w:val="left"/>
      <w:pPr>
        <w:ind w:left="5782" w:hanging="360"/>
      </w:pPr>
      <w:rPr>
        <w:rFonts w:ascii="Symbol" w:hAnsi="Symbol" w:hint="default"/>
      </w:rPr>
    </w:lvl>
    <w:lvl w:ilvl="7" w:tplc="04070003">
      <w:start w:val="1"/>
      <w:numFmt w:val="bullet"/>
      <w:lvlText w:val="o"/>
      <w:lvlJc w:val="left"/>
      <w:pPr>
        <w:ind w:left="6502" w:hanging="360"/>
      </w:pPr>
      <w:rPr>
        <w:rFonts w:ascii="Courier New" w:hAnsi="Courier New" w:cs="Courier New" w:hint="default"/>
      </w:rPr>
    </w:lvl>
    <w:lvl w:ilvl="8" w:tplc="04070005">
      <w:start w:val="1"/>
      <w:numFmt w:val="bullet"/>
      <w:lvlText w:val=""/>
      <w:lvlJc w:val="left"/>
      <w:pPr>
        <w:ind w:left="7222" w:hanging="360"/>
      </w:pPr>
      <w:rPr>
        <w:rFonts w:ascii="Wingdings" w:hAnsi="Wingdings" w:hint="default"/>
      </w:rPr>
    </w:lvl>
  </w:abstractNum>
  <w:abstractNum w:abstractNumId="1" w15:restartNumberingAfterBreak="0">
    <w:nsid w:val="049B681A"/>
    <w:multiLevelType w:val="hybridMultilevel"/>
    <w:tmpl w:val="FC98F194"/>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4A23909"/>
    <w:multiLevelType w:val="hybridMultilevel"/>
    <w:tmpl w:val="AB1E1CAE"/>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3" w15:restartNumberingAfterBreak="0">
    <w:nsid w:val="156A36CE"/>
    <w:multiLevelType w:val="hybridMultilevel"/>
    <w:tmpl w:val="7D5CC79C"/>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4" w15:restartNumberingAfterBreak="0">
    <w:nsid w:val="15DE26F5"/>
    <w:multiLevelType w:val="hybridMultilevel"/>
    <w:tmpl w:val="87A07C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C1D3B49"/>
    <w:multiLevelType w:val="hybridMultilevel"/>
    <w:tmpl w:val="5DBA3CD2"/>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CF479DB"/>
    <w:multiLevelType w:val="hybridMultilevel"/>
    <w:tmpl w:val="316418B4"/>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7" w15:restartNumberingAfterBreak="0">
    <w:nsid w:val="262C1BE3"/>
    <w:multiLevelType w:val="hybridMultilevel"/>
    <w:tmpl w:val="C226E730"/>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280454B1"/>
    <w:multiLevelType w:val="hybridMultilevel"/>
    <w:tmpl w:val="8578F03A"/>
    <w:lvl w:ilvl="0" w:tplc="4E72BA56">
      <w:start w:val="1"/>
      <w:numFmt w:val="bullet"/>
      <w:lvlText w:val=""/>
      <w:lvlJc w:val="left"/>
      <w:pPr>
        <w:ind w:left="1462" w:hanging="360"/>
      </w:pPr>
      <w:rPr>
        <w:rFonts w:ascii="Wingdings" w:hAnsi="Wingdings" w:hint="default"/>
      </w:rPr>
    </w:lvl>
    <w:lvl w:ilvl="1" w:tplc="04070003">
      <w:start w:val="1"/>
      <w:numFmt w:val="bullet"/>
      <w:lvlText w:val="o"/>
      <w:lvlJc w:val="left"/>
      <w:pPr>
        <w:ind w:left="2182" w:hanging="360"/>
      </w:pPr>
      <w:rPr>
        <w:rFonts w:ascii="Courier New" w:hAnsi="Courier New" w:cs="Courier New" w:hint="default"/>
      </w:rPr>
    </w:lvl>
    <w:lvl w:ilvl="2" w:tplc="04070005">
      <w:start w:val="1"/>
      <w:numFmt w:val="bullet"/>
      <w:lvlText w:val=""/>
      <w:lvlJc w:val="left"/>
      <w:pPr>
        <w:ind w:left="2902" w:hanging="360"/>
      </w:pPr>
      <w:rPr>
        <w:rFonts w:ascii="Wingdings" w:hAnsi="Wingdings" w:hint="default"/>
      </w:rPr>
    </w:lvl>
    <w:lvl w:ilvl="3" w:tplc="04070001">
      <w:start w:val="1"/>
      <w:numFmt w:val="bullet"/>
      <w:lvlText w:val=""/>
      <w:lvlJc w:val="left"/>
      <w:pPr>
        <w:ind w:left="3622" w:hanging="360"/>
      </w:pPr>
      <w:rPr>
        <w:rFonts w:ascii="Symbol" w:hAnsi="Symbol" w:hint="default"/>
      </w:rPr>
    </w:lvl>
    <w:lvl w:ilvl="4" w:tplc="04070003">
      <w:start w:val="1"/>
      <w:numFmt w:val="bullet"/>
      <w:lvlText w:val="o"/>
      <w:lvlJc w:val="left"/>
      <w:pPr>
        <w:ind w:left="4342" w:hanging="360"/>
      </w:pPr>
      <w:rPr>
        <w:rFonts w:ascii="Courier New" w:hAnsi="Courier New" w:cs="Courier New" w:hint="default"/>
      </w:rPr>
    </w:lvl>
    <w:lvl w:ilvl="5" w:tplc="04070005">
      <w:start w:val="1"/>
      <w:numFmt w:val="bullet"/>
      <w:lvlText w:val=""/>
      <w:lvlJc w:val="left"/>
      <w:pPr>
        <w:ind w:left="5062" w:hanging="360"/>
      </w:pPr>
      <w:rPr>
        <w:rFonts w:ascii="Wingdings" w:hAnsi="Wingdings" w:hint="default"/>
      </w:rPr>
    </w:lvl>
    <w:lvl w:ilvl="6" w:tplc="04070001">
      <w:start w:val="1"/>
      <w:numFmt w:val="bullet"/>
      <w:lvlText w:val=""/>
      <w:lvlJc w:val="left"/>
      <w:pPr>
        <w:ind w:left="5782" w:hanging="360"/>
      </w:pPr>
      <w:rPr>
        <w:rFonts w:ascii="Symbol" w:hAnsi="Symbol" w:hint="default"/>
      </w:rPr>
    </w:lvl>
    <w:lvl w:ilvl="7" w:tplc="04070003">
      <w:start w:val="1"/>
      <w:numFmt w:val="bullet"/>
      <w:lvlText w:val="o"/>
      <w:lvlJc w:val="left"/>
      <w:pPr>
        <w:ind w:left="6502" w:hanging="360"/>
      </w:pPr>
      <w:rPr>
        <w:rFonts w:ascii="Courier New" w:hAnsi="Courier New" w:cs="Courier New" w:hint="default"/>
      </w:rPr>
    </w:lvl>
    <w:lvl w:ilvl="8" w:tplc="04070005">
      <w:start w:val="1"/>
      <w:numFmt w:val="bullet"/>
      <w:lvlText w:val=""/>
      <w:lvlJc w:val="left"/>
      <w:pPr>
        <w:ind w:left="7222" w:hanging="360"/>
      </w:pPr>
      <w:rPr>
        <w:rFonts w:ascii="Wingdings" w:hAnsi="Wingdings" w:hint="default"/>
      </w:rPr>
    </w:lvl>
  </w:abstractNum>
  <w:abstractNum w:abstractNumId="9" w15:restartNumberingAfterBreak="0">
    <w:nsid w:val="33086B42"/>
    <w:multiLevelType w:val="hybridMultilevel"/>
    <w:tmpl w:val="48EE2DE2"/>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0" w15:restartNumberingAfterBreak="0">
    <w:nsid w:val="361A315F"/>
    <w:multiLevelType w:val="hybridMultilevel"/>
    <w:tmpl w:val="86025F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7F26DF4"/>
    <w:multiLevelType w:val="hybridMultilevel"/>
    <w:tmpl w:val="4808D016"/>
    <w:lvl w:ilvl="0" w:tplc="0E0C67B0">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2" w15:restartNumberingAfterBreak="0">
    <w:nsid w:val="464D2AF3"/>
    <w:multiLevelType w:val="hybridMultilevel"/>
    <w:tmpl w:val="1CA657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508967A3"/>
    <w:multiLevelType w:val="hybridMultilevel"/>
    <w:tmpl w:val="523C54C4"/>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4" w15:restartNumberingAfterBreak="0">
    <w:nsid w:val="55ED2E91"/>
    <w:multiLevelType w:val="hybridMultilevel"/>
    <w:tmpl w:val="73B8B8FA"/>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5B5875EF"/>
    <w:multiLevelType w:val="hybridMultilevel"/>
    <w:tmpl w:val="61C4F3AE"/>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5D18268C"/>
    <w:multiLevelType w:val="hybridMultilevel"/>
    <w:tmpl w:val="0C94E9C2"/>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7" w15:restartNumberingAfterBreak="0">
    <w:nsid w:val="5F31196A"/>
    <w:multiLevelType w:val="hybridMultilevel"/>
    <w:tmpl w:val="87DA436A"/>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62B33FD4"/>
    <w:multiLevelType w:val="hybridMultilevel"/>
    <w:tmpl w:val="C40CA4EA"/>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3DB162C"/>
    <w:multiLevelType w:val="hybridMultilevel"/>
    <w:tmpl w:val="B6B8411A"/>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CB64C32"/>
    <w:multiLevelType w:val="hybridMultilevel"/>
    <w:tmpl w:val="417E11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6F31001A"/>
    <w:multiLevelType w:val="hybridMultilevel"/>
    <w:tmpl w:val="31C0E39C"/>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78C1809"/>
    <w:multiLevelType w:val="hybridMultilevel"/>
    <w:tmpl w:val="B0623308"/>
    <w:lvl w:ilvl="0" w:tplc="4E72BA56">
      <w:start w:val="1"/>
      <w:numFmt w:val="bullet"/>
      <w:lvlText w:val=""/>
      <w:lvlJc w:val="left"/>
      <w:pPr>
        <w:ind w:left="1462" w:hanging="360"/>
      </w:pPr>
      <w:rPr>
        <w:rFonts w:ascii="Wingdings" w:hAnsi="Wingdings" w:hint="default"/>
      </w:rPr>
    </w:lvl>
    <w:lvl w:ilvl="1" w:tplc="04070003">
      <w:start w:val="1"/>
      <w:numFmt w:val="bullet"/>
      <w:lvlText w:val="o"/>
      <w:lvlJc w:val="left"/>
      <w:pPr>
        <w:ind w:left="2182" w:hanging="360"/>
      </w:pPr>
      <w:rPr>
        <w:rFonts w:ascii="Courier New" w:hAnsi="Courier New" w:cs="Courier New" w:hint="default"/>
      </w:rPr>
    </w:lvl>
    <w:lvl w:ilvl="2" w:tplc="04070005">
      <w:start w:val="1"/>
      <w:numFmt w:val="bullet"/>
      <w:lvlText w:val=""/>
      <w:lvlJc w:val="left"/>
      <w:pPr>
        <w:ind w:left="2902" w:hanging="360"/>
      </w:pPr>
      <w:rPr>
        <w:rFonts w:ascii="Wingdings" w:hAnsi="Wingdings" w:hint="default"/>
      </w:rPr>
    </w:lvl>
    <w:lvl w:ilvl="3" w:tplc="04070001">
      <w:start w:val="1"/>
      <w:numFmt w:val="bullet"/>
      <w:lvlText w:val=""/>
      <w:lvlJc w:val="left"/>
      <w:pPr>
        <w:ind w:left="3622" w:hanging="360"/>
      </w:pPr>
      <w:rPr>
        <w:rFonts w:ascii="Symbol" w:hAnsi="Symbol" w:hint="default"/>
      </w:rPr>
    </w:lvl>
    <w:lvl w:ilvl="4" w:tplc="04070003">
      <w:start w:val="1"/>
      <w:numFmt w:val="bullet"/>
      <w:lvlText w:val="o"/>
      <w:lvlJc w:val="left"/>
      <w:pPr>
        <w:ind w:left="4342" w:hanging="360"/>
      </w:pPr>
      <w:rPr>
        <w:rFonts w:ascii="Courier New" w:hAnsi="Courier New" w:cs="Courier New" w:hint="default"/>
      </w:rPr>
    </w:lvl>
    <w:lvl w:ilvl="5" w:tplc="04070005">
      <w:start w:val="1"/>
      <w:numFmt w:val="bullet"/>
      <w:lvlText w:val=""/>
      <w:lvlJc w:val="left"/>
      <w:pPr>
        <w:ind w:left="5062" w:hanging="360"/>
      </w:pPr>
      <w:rPr>
        <w:rFonts w:ascii="Wingdings" w:hAnsi="Wingdings" w:hint="default"/>
      </w:rPr>
    </w:lvl>
    <w:lvl w:ilvl="6" w:tplc="04070001">
      <w:start w:val="1"/>
      <w:numFmt w:val="bullet"/>
      <w:lvlText w:val=""/>
      <w:lvlJc w:val="left"/>
      <w:pPr>
        <w:ind w:left="5782" w:hanging="360"/>
      </w:pPr>
      <w:rPr>
        <w:rFonts w:ascii="Symbol" w:hAnsi="Symbol" w:hint="default"/>
      </w:rPr>
    </w:lvl>
    <w:lvl w:ilvl="7" w:tplc="04070003">
      <w:start w:val="1"/>
      <w:numFmt w:val="bullet"/>
      <w:lvlText w:val="o"/>
      <w:lvlJc w:val="left"/>
      <w:pPr>
        <w:ind w:left="6502" w:hanging="360"/>
      </w:pPr>
      <w:rPr>
        <w:rFonts w:ascii="Courier New" w:hAnsi="Courier New" w:cs="Courier New" w:hint="default"/>
      </w:rPr>
    </w:lvl>
    <w:lvl w:ilvl="8" w:tplc="04070005">
      <w:start w:val="1"/>
      <w:numFmt w:val="bullet"/>
      <w:lvlText w:val=""/>
      <w:lvlJc w:val="left"/>
      <w:pPr>
        <w:ind w:left="7222" w:hanging="360"/>
      </w:pPr>
      <w:rPr>
        <w:rFonts w:ascii="Wingdings" w:hAnsi="Wingdings" w:hint="default"/>
      </w:rPr>
    </w:lvl>
  </w:abstractNum>
  <w:abstractNum w:abstractNumId="23" w15:restartNumberingAfterBreak="0">
    <w:nsid w:val="7A0A124F"/>
    <w:multiLevelType w:val="hybridMultilevel"/>
    <w:tmpl w:val="421EFA52"/>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7CEC2D61"/>
    <w:multiLevelType w:val="hybridMultilevel"/>
    <w:tmpl w:val="16B69220"/>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num w:numId="1">
    <w:abstractNumId w:val="4"/>
  </w:num>
  <w:num w:numId="2">
    <w:abstractNumId w:val="20"/>
  </w:num>
  <w:num w:numId="3">
    <w:abstractNumId w:val="15"/>
  </w:num>
  <w:num w:numId="4">
    <w:abstractNumId w:val="1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2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6"/>
  </w:num>
  <w:num w:numId="16">
    <w:abstractNumId w:val="10"/>
  </w:num>
  <w:num w:numId="17">
    <w:abstractNumId w:val="5"/>
  </w:num>
  <w:num w:numId="18">
    <w:abstractNumId w:val="18"/>
  </w:num>
  <w:num w:numId="19">
    <w:abstractNumId w:val="16"/>
  </w:num>
  <w:num w:numId="20">
    <w:abstractNumId w:val="23"/>
  </w:num>
  <w:num w:numId="21">
    <w:abstractNumId w:val="19"/>
  </w:num>
  <w:num w:numId="22">
    <w:abstractNumId w:val="17"/>
  </w:num>
  <w:num w:numId="23">
    <w:abstractNumId w:val="1"/>
  </w:num>
  <w:num w:numId="24">
    <w:abstractNumId w:val="14"/>
  </w:num>
  <w:num w:numId="25">
    <w:abstractNumId w:val="2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434"/>
    <w:rsid w:val="000345FE"/>
    <w:rsid w:val="000A1A9A"/>
    <w:rsid w:val="00122880"/>
    <w:rsid w:val="0021129E"/>
    <w:rsid w:val="00247398"/>
    <w:rsid w:val="00302ED8"/>
    <w:rsid w:val="003D205A"/>
    <w:rsid w:val="00424CB8"/>
    <w:rsid w:val="00460CA6"/>
    <w:rsid w:val="00516FEE"/>
    <w:rsid w:val="005870C7"/>
    <w:rsid w:val="005C7CF5"/>
    <w:rsid w:val="0061024D"/>
    <w:rsid w:val="006322D0"/>
    <w:rsid w:val="0063431F"/>
    <w:rsid w:val="006A1388"/>
    <w:rsid w:val="007459B2"/>
    <w:rsid w:val="007C1434"/>
    <w:rsid w:val="00803751"/>
    <w:rsid w:val="00813D2E"/>
    <w:rsid w:val="0085327A"/>
    <w:rsid w:val="00861881"/>
    <w:rsid w:val="00872D48"/>
    <w:rsid w:val="008806DC"/>
    <w:rsid w:val="008D2D62"/>
    <w:rsid w:val="00915AA5"/>
    <w:rsid w:val="00937143"/>
    <w:rsid w:val="00977A67"/>
    <w:rsid w:val="00977F22"/>
    <w:rsid w:val="009C1E22"/>
    <w:rsid w:val="00A2038C"/>
    <w:rsid w:val="00A4392E"/>
    <w:rsid w:val="00A723D7"/>
    <w:rsid w:val="00B122D5"/>
    <w:rsid w:val="00B4246A"/>
    <w:rsid w:val="00B80347"/>
    <w:rsid w:val="00B81D2C"/>
    <w:rsid w:val="00B93E94"/>
    <w:rsid w:val="00BE3567"/>
    <w:rsid w:val="00C239CA"/>
    <w:rsid w:val="00C51AAD"/>
    <w:rsid w:val="00D20870"/>
    <w:rsid w:val="00D23B1C"/>
    <w:rsid w:val="00D341C1"/>
    <w:rsid w:val="00D74DDA"/>
    <w:rsid w:val="00DF20C6"/>
    <w:rsid w:val="00E10776"/>
    <w:rsid w:val="00E374FE"/>
    <w:rsid w:val="00E66C5D"/>
    <w:rsid w:val="00F17892"/>
    <w:rsid w:val="00F24F65"/>
    <w:rsid w:val="00F25A52"/>
    <w:rsid w:val="00F30BCF"/>
    <w:rsid w:val="00F67C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B963"/>
  <w15:chartTrackingRefBased/>
  <w15:docId w15:val="{6C51BB7F-20DB-4DDD-A0AA-51145C45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C143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872D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473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7398"/>
  </w:style>
  <w:style w:type="paragraph" w:styleId="Fuzeile">
    <w:name w:val="footer"/>
    <w:basedOn w:val="Standard"/>
    <w:link w:val="FuzeileZchn"/>
    <w:uiPriority w:val="99"/>
    <w:unhideWhenUsed/>
    <w:rsid w:val="002473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7398"/>
  </w:style>
  <w:style w:type="paragraph" w:styleId="Listenabsatz">
    <w:name w:val="List Paragraph"/>
    <w:basedOn w:val="Standard"/>
    <w:uiPriority w:val="34"/>
    <w:qFormat/>
    <w:rsid w:val="006322D0"/>
    <w:pPr>
      <w:ind w:left="720"/>
      <w:contextualSpacing/>
    </w:pPr>
  </w:style>
  <w:style w:type="paragraph" w:styleId="Sprechblasentext">
    <w:name w:val="Balloon Text"/>
    <w:basedOn w:val="Standard"/>
    <w:link w:val="SprechblasentextZchn"/>
    <w:uiPriority w:val="99"/>
    <w:semiHidden/>
    <w:unhideWhenUsed/>
    <w:rsid w:val="005C7C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7CF5"/>
    <w:rPr>
      <w:rFonts w:ascii="Segoe UI" w:hAnsi="Segoe UI" w:cs="Segoe UI"/>
      <w:sz w:val="18"/>
      <w:szCs w:val="18"/>
    </w:rPr>
  </w:style>
  <w:style w:type="character" w:styleId="Kommentarzeichen">
    <w:name w:val="annotation reference"/>
    <w:basedOn w:val="Absatz-Standardschriftart"/>
    <w:uiPriority w:val="99"/>
    <w:semiHidden/>
    <w:unhideWhenUsed/>
    <w:rsid w:val="005C7CF5"/>
    <w:rPr>
      <w:sz w:val="16"/>
      <w:szCs w:val="16"/>
    </w:rPr>
  </w:style>
  <w:style w:type="paragraph" w:styleId="Kommentartext">
    <w:name w:val="annotation text"/>
    <w:basedOn w:val="Standard"/>
    <w:link w:val="KommentartextZchn"/>
    <w:uiPriority w:val="99"/>
    <w:semiHidden/>
    <w:unhideWhenUsed/>
    <w:rsid w:val="005C7CF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7CF5"/>
    <w:rPr>
      <w:sz w:val="20"/>
      <w:szCs w:val="20"/>
    </w:rPr>
  </w:style>
  <w:style w:type="paragraph" w:styleId="Kommentarthema">
    <w:name w:val="annotation subject"/>
    <w:basedOn w:val="Kommentartext"/>
    <w:next w:val="Kommentartext"/>
    <w:link w:val="KommentarthemaZchn"/>
    <w:uiPriority w:val="99"/>
    <w:semiHidden/>
    <w:unhideWhenUsed/>
    <w:rsid w:val="005C7CF5"/>
    <w:rPr>
      <w:b/>
      <w:bCs/>
    </w:rPr>
  </w:style>
  <w:style w:type="character" w:customStyle="1" w:styleId="KommentarthemaZchn">
    <w:name w:val="Kommentarthema Zchn"/>
    <w:basedOn w:val="KommentartextZchn"/>
    <w:link w:val="Kommentarthema"/>
    <w:uiPriority w:val="99"/>
    <w:semiHidden/>
    <w:rsid w:val="005C7C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5061">
      <w:bodyDiv w:val="1"/>
      <w:marLeft w:val="0"/>
      <w:marRight w:val="0"/>
      <w:marTop w:val="0"/>
      <w:marBottom w:val="0"/>
      <w:divBdr>
        <w:top w:val="none" w:sz="0" w:space="0" w:color="auto"/>
        <w:left w:val="none" w:sz="0" w:space="0" w:color="auto"/>
        <w:bottom w:val="none" w:sz="0" w:space="0" w:color="auto"/>
        <w:right w:val="none" w:sz="0" w:space="0" w:color="auto"/>
      </w:divBdr>
    </w:div>
    <w:div w:id="719212567">
      <w:bodyDiv w:val="1"/>
      <w:marLeft w:val="0"/>
      <w:marRight w:val="0"/>
      <w:marTop w:val="0"/>
      <w:marBottom w:val="0"/>
      <w:divBdr>
        <w:top w:val="none" w:sz="0" w:space="0" w:color="auto"/>
        <w:left w:val="none" w:sz="0" w:space="0" w:color="auto"/>
        <w:bottom w:val="none" w:sz="0" w:space="0" w:color="auto"/>
        <w:right w:val="none" w:sz="0" w:space="0" w:color="auto"/>
      </w:divBdr>
    </w:div>
    <w:div w:id="9496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5022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Kreutzer</dc:creator>
  <cp:keywords/>
  <dc:description/>
  <cp:lastModifiedBy>Leo Kreutzer</cp:lastModifiedBy>
  <cp:revision>8</cp:revision>
  <cp:lastPrinted>2019-05-08T06:10:00Z</cp:lastPrinted>
  <dcterms:created xsi:type="dcterms:W3CDTF">2019-05-08T04:47:00Z</dcterms:created>
  <dcterms:modified xsi:type="dcterms:W3CDTF">2019-05-29T12:34:00Z</dcterms:modified>
</cp:coreProperties>
</file>